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FD86" w14:textId="77777777" w:rsidR="00857AE6" w:rsidRDefault="00857AE6" w:rsidP="00857AE6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69C7B1AD" w14:textId="77777777" w:rsidR="00857AE6" w:rsidRPr="00E867CC" w:rsidRDefault="00857AE6" w:rsidP="00857AE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8694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1935"/>
        <w:gridCol w:w="2295"/>
        <w:gridCol w:w="2700"/>
        <w:gridCol w:w="1440"/>
        <w:gridCol w:w="2070"/>
        <w:gridCol w:w="6904"/>
      </w:tblGrid>
      <w:tr w:rsidR="00857AE6" w:rsidRPr="00B80B61" w14:paraId="4A2E128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2CF83C4D" w14:textId="08E6D40F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 R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espiratory</w:t>
            </w:r>
          </w:p>
        </w:tc>
      </w:tr>
      <w:tr w:rsidR="00857AE6" w:rsidRPr="00B80B61" w14:paraId="7C08EBE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48922CD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079D165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7D502B61" w14:textId="0BCBF0EA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MEDR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esp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-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857AE6" w:rsidRPr="00B80B61" w14:paraId="79D680EC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306DA818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30C882E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351CE6A1" w14:textId="4C4F2A9D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: 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1</w:t>
            </w:r>
            <w:r w:rsidR="00D84C24" w:rsidRPr="00D84C24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</w:rPr>
              <w:t>st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semester/ 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4</w:t>
            </w:r>
            <w:r w:rsidRPr="00170792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year</w:t>
            </w:r>
          </w:p>
        </w:tc>
      </w:tr>
      <w:tr w:rsidR="00857AE6" w:rsidRPr="00B80B61" w14:paraId="06CBD2B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1753D980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5A28D4B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545EF6A4" w14:textId="77777777" w:rsidR="00857AE6" w:rsidRPr="00B80B61" w:rsidRDefault="00857AE6" w:rsidP="00857A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 1/3/2024</w:t>
            </w:r>
          </w:p>
        </w:tc>
      </w:tr>
      <w:tr w:rsidR="00857AE6" w:rsidRPr="00B80B61" w14:paraId="03FA8D5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B750981" w14:textId="77777777" w:rsidR="00857AE6" w:rsidRPr="00B80B61" w:rsidRDefault="00857AE6" w:rsidP="00EA5FC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06459FAF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3E0CA5E9" w14:textId="12673F2D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Physical (</w:t>
            </w:r>
            <w:r w:rsidR="00D84C24">
              <w:rPr>
                <w:rFonts w:eastAsia="Calibri" w:cs="Times New Roman"/>
                <w:sz w:val="28"/>
                <w:szCs w:val="28"/>
              </w:rPr>
              <w:t>mandatory)</w:t>
            </w:r>
            <w:r>
              <w:rPr>
                <w:rFonts w:eastAsia="Calibri" w:cs="Times New Roman"/>
                <w:sz w:val="28"/>
                <w:szCs w:val="28"/>
              </w:rPr>
              <w:t xml:space="preserve"> and </w:t>
            </w:r>
            <w:r w:rsidR="00BC5F26">
              <w:rPr>
                <w:rFonts w:eastAsia="Calibri" w:cs="Times New Roman"/>
                <w:sz w:val="28"/>
                <w:szCs w:val="28"/>
              </w:rPr>
              <w:t>Virtual(complementary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857AE6" w:rsidRPr="00B80B61" w14:paraId="3306390D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380BAD5A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4FED8C8E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10C77C05" w14:textId="77777777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857AE6" w:rsidRPr="00B80B61" w14:paraId="27D7C3F5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6735FB06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CEC1469" w14:textId="3FDC85DC" w:rsidR="00857AE6" w:rsidRPr="00B80B61" w:rsidRDefault="00D84C24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2 </w:t>
            </w:r>
            <w:r w:rsidR="00857AE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credit/ hour: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  <w:r w:rsidR="00857AE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in total</w:t>
            </w:r>
          </w:p>
        </w:tc>
      </w:tr>
      <w:tr w:rsidR="00857AE6" w:rsidRPr="00B80B61" w14:paraId="646423E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1B85503E" w14:textId="77777777" w:rsidR="00857AE6" w:rsidRPr="00B02F18" w:rsidRDefault="00857AE6" w:rsidP="00857AE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857AE6" w:rsidRPr="00B80B61" w14:paraId="271E4451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70C141E8" w14:textId="4A352500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Haider Abdulhameed Alqaraghuli</w:t>
            </w:r>
          </w:p>
          <w:p w14:paraId="410A52F3" w14:textId="79306845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dr</w:t>
            </w:r>
            <w:r w:rsidR="00222FC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.</w:t>
            </w:r>
            <w:r w:rsidR="00D84C24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haider</w:t>
            </w:r>
            <w:r w:rsidR="00222FC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.abdulhameed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@nahrainuniv.edu.iq</w:t>
            </w:r>
          </w:p>
          <w:p w14:paraId="441CFCE2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71EFE38C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4F2FA593" w14:textId="77777777" w:rsidR="00857AE6" w:rsidRPr="00B80B61" w:rsidRDefault="00857AE6" w:rsidP="00857AE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                               Knowledge</w:t>
            </w:r>
          </w:p>
        </w:tc>
      </w:tr>
      <w:tr w:rsidR="00857AE6" w:rsidRPr="00B80B61" w14:paraId="38639102" w14:textId="77777777" w:rsidTr="00890333">
        <w:tc>
          <w:tcPr>
            <w:tcW w:w="3285" w:type="dxa"/>
            <w:gridSpan w:val="3"/>
            <w:shd w:val="clear" w:color="auto" w:fill="auto"/>
          </w:tcPr>
          <w:p w14:paraId="1AF96853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9"/>
              <w:gridCol w:w="3210"/>
            </w:tblGrid>
            <w:tr w:rsidR="00857AE6" w:rsidRPr="00F220BE" w14:paraId="4508DAB6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6D23F25F" w14:textId="07F8416D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Demonstrate knowledge in the basic sciences pertinent to </w:t>
                  </w:r>
                  <w:r w:rsidR="00B13231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respiratory system</w:t>
                  </w: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.</w:t>
                  </w:r>
                </w:p>
                <w:p w14:paraId="17160586" w14:textId="0380AD74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Explain the signs and symptoms of common </w:t>
                  </w:r>
                  <w:r w:rsidR="00B13231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respiratory</w:t>
                  </w: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 presentations in terms of their underlying scientific principles.</w:t>
                  </w:r>
                </w:p>
                <w:p w14:paraId="42DEA572" w14:textId="47EC38E3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Explain the scientific principles of common </w:t>
                  </w:r>
                  <w:r w:rsidR="00CC120A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respiratory complaints </w:t>
                  </w: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and investigative </w:t>
                  </w:r>
                  <w:r w:rsidR="00BC5F26"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techniques and</w:t>
                  </w: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 critique their appropriateness and results.</w:t>
                  </w:r>
                </w:p>
                <w:p w14:paraId="727DCFFE" w14:textId="43E66908" w:rsidR="00857AE6" w:rsidRPr="00102675" w:rsidRDefault="00857AE6" w:rsidP="00857AE6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</w:pP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Explain the scientific principles of common approaches to the management of patients </w:t>
                  </w:r>
                  <w:r w:rsidR="00BC5F26"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with </w:t>
                  </w:r>
                  <w:r w:rsidR="00BC5F26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respiratory</w:t>
                  </w:r>
                  <w:r w:rsidR="00CC120A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 xml:space="preserve"> </w:t>
                  </w:r>
                  <w:r w:rsidRPr="00102675">
                    <w:rPr>
                      <w:rFonts w:ascii="Simplified Arabic" w:eastAsia="Calibri" w:hAnsi="Simplified Arabic" w:cs="Simplified Arabic"/>
                      <w:sz w:val="22"/>
                      <w:szCs w:val="22"/>
                    </w:rPr>
                    <w:t>complaints.</w:t>
                  </w:r>
                </w:p>
                <w:p w14:paraId="5FA12B59" w14:textId="77777777" w:rsidR="00857AE6" w:rsidRPr="00F220BE" w:rsidRDefault="00857AE6" w:rsidP="00EA5FCF">
                  <w:pPr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sz w:val="22"/>
                      <w:szCs w:val="22"/>
                      <w:rtl/>
                      <w:lang w:bidi="ar-IQ"/>
                    </w:rPr>
                  </w:pPr>
                </w:p>
              </w:tc>
            </w:tr>
            <w:tr w:rsidR="00857AE6" w:rsidRPr="00A01D17" w14:paraId="4EE26595" w14:textId="77777777" w:rsidTr="00EA5FCF">
              <w:tc>
                <w:tcPr>
                  <w:tcW w:w="9899" w:type="dxa"/>
                  <w:gridSpan w:val="2"/>
                  <w:shd w:val="clear" w:color="auto" w:fill="BDD6EE"/>
                </w:tcPr>
                <w:p w14:paraId="7FBB48BD" w14:textId="77777777" w:rsidR="00857AE6" w:rsidRPr="00A01D17" w:rsidRDefault="00857AE6" w:rsidP="00EA5FCF">
                  <w:pPr>
                    <w:autoSpaceDE w:val="0"/>
                    <w:autoSpaceDN w:val="0"/>
                    <w:adjustRightInd w:val="0"/>
                    <w:ind w:left="1033" w:right="189" w:hanging="425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A01D17">
                    <w:rPr>
                      <w:rFonts w:ascii="Simplified Arabic" w:eastAsia="Calibri" w:hAnsi="Simplified Arabic" w:cs="Simplified Arabic" w:hint="cs"/>
                      <w:b/>
                      <w:sz w:val="22"/>
                      <w:szCs w:val="22"/>
                    </w:rPr>
                    <w:t xml:space="preserve">Skills </w:t>
                  </w:r>
                </w:p>
              </w:tc>
            </w:tr>
            <w:tr w:rsidR="00857AE6" w14:paraId="11F6AEDF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5E5FE6C2" w14:textId="19097354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lastRenderedPageBreak/>
                    <w:t xml:space="preserve">Apply acquired knowledge to identify and interpret signs and symptoms associated with </w:t>
                  </w:r>
                  <w:proofErr w:type="gramStart"/>
                  <w:r w:rsidR="00CC120A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respiratory </w:t>
                  </w: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disorders</w:t>
                  </w:r>
                  <w:proofErr w:type="gramEnd"/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.</w:t>
                  </w:r>
                </w:p>
                <w:p w14:paraId="20249451" w14:textId="0A2E7B41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Utilize scientific principles to analyze and interpret imaging and investigative techniques commonly used in diagnosing </w:t>
                  </w:r>
                  <w:r w:rsidR="00CC120A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respiratory</w:t>
                  </w: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diseases.</w:t>
                  </w:r>
                </w:p>
                <w:p w14:paraId="365ABA39" w14:textId="05D482DC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Develop critical thinking skills to assess the appropriateness of investigative techniques and management approaches for patients with </w:t>
                  </w:r>
                  <w:r w:rsidR="00CC120A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respiratory </w:t>
                  </w: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diseases.</w:t>
                  </w:r>
                </w:p>
                <w:p w14:paraId="51A6EB88" w14:textId="7F6528DF" w:rsidR="00857AE6" w:rsidRPr="00102675" w:rsidRDefault="00857AE6" w:rsidP="00857AE6">
                  <w:pPr>
                    <w:numPr>
                      <w:ilvl w:val="0"/>
                      <w:numId w:val="3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tabs>
                      <w:tab w:val="clear" w:pos="720"/>
                    </w:tabs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Demonstrate effective communication skills in explaining complex scientific principles related to </w:t>
                  </w:r>
                  <w:r w:rsidR="00CC120A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respiratory</w:t>
                  </w:r>
                  <w:r w:rsidRPr="00102675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diseases to patients and colleagues.</w:t>
                  </w:r>
                </w:p>
                <w:p w14:paraId="0BA69D8C" w14:textId="77777777" w:rsidR="00857AE6" w:rsidRDefault="00857AE6" w:rsidP="00EA5FCF">
                  <w:pPr>
                    <w:ind w:left="1033" w:right="189" w:hanging="425"/>
                  </w:pPr>
                </w:p>
              </w:tc>
            </w:tr>
            <w:tr w:rsidR="00857AE6" w:rsidRPr="00102675" w14:paraId="5FFA3FC0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</w:tcPr>
                <w:p w14:paraId="3F9F5E87" w14:textId="77777777" w:rsidR="00857AE6" w:rsidRPr="00102675" w:rsidRDefault="00857AE6" w:rsidP="00EA5FCF">
                  <w:pPr>
                    <w:ind w:left="1033" w:right="7188" w:hanging="425"/>
                    <w:rPr>
                      <w:rFonts w:ascii="Segoe UI" w:hAnsi="Segoe UI" w:cs="Segoe UI"/>
                      <w:color w:val="0D0D0D"/>
                    </w:rPr>
                  </w:pPr>
                </w:p>
              </w:tc>
            </w:tr>
            <w:tr w:rsidR="00857AE6" w:rsidRPr="00A01D17" w14:paraId="47448536" w14:textId="77777777" w:rsidTr="00EA5FCF">
              <w:tc>
                <w:tcPr>
                  <w:tcW w:w="9899" w:type="dxa"/>
                  <w:gridSpan w:val="2"/>
                  <w:shd w:val="clear" w:color="auto" w:fill="BDD6EE"/>
                </w:tcPr>
                <w:p w14:paraId="1E6C995F" w14:textId="77777777" w:rsidR="00857AE6" w:rsidRPr="00A01D17" w:rsidRDefault="00857AE6" w:rsidP="00EA5FCF">
                  <w:pPr>
                    <w:autoSpaceDE w:val="0"/>
                    <w:autoSpaceDN w:val="0"/>
                    <w:adjustRightInd w:val="0"/>
                    <w:ind w:left="1033" w:right="7584" w:hanging="425"/>
                    <w:rPr>
                      <w:rFonts w:ascii="Simplified Arabic" w:eastAsia="Calibri" w:hAnsi="Simplified Arabic" w:cs="Simplified Arabic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="Simplified Arabic" w:eastAsia="Calibri" w:hAnsi="Simplified Arabic" w:cs="Simplified Arabic"/>
                      <w:b/>
                      <w:sz w:val="22"/>
                      <w:szCs w:val="22"/>
                    </w:rPr>
                    <w:t>Ethics</w:t>
                  </w:r>
                  <w:r w:rsidRPr="00A01D17">
                    <w:rPr>
                      <w:rFonts w:ascii="Simplified Arabic" w:eastAsia="Calibri" w:hAnsi="Simplified Arabic" w:cs="Simplified Arabic" w:hint="cs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57AE6" w14:paraId="7240D56A" w14:textId="77777777" w:rsidTr="00EA5FCF">
              <w:trPr>
                <w:gridAfter w:val="1"/>
                <w:wAfter w:w="3210" w:type="dxa"/>
              </w:trPr>
              <w:tc>
                <w:tcPr>
                  <w:tcW w:w="6689" w:type="dxa"/>
                  <w:shd w:val="clear" w:color="auto" w:fill="auto"/>
                  <w:vAlign w:val="center"/>
                </w:tcPr>
                <w:p w14:paraId="2AB74F32" w14:textId="77777777" w:rsidR="00857AE6" w:rsidRPr="00F20D32" w:rsidRDefault="00857AE6" w:rsidP="00857AE6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right="189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Uphold ethical standards in the application of diagnostic and investigative techniques, ensuring patient well-being and autonomy.</w:t>
                  </w:r>
                </w:p>
                <w:p w14:paraId="5565FE30" w14:textId="4745BDD0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Respect patient confidentiality</w:t>
                  </w:r>
                  <w:r w:rsidR="003037C7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privacy</w:t>
                  </w:r>
                  <w:proofErr w:type="gramEnd"/>
                  <w:r w:rsidR="003037C7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and autonomy</w:t>
                  </w: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in the management </w:t>
                  </w:r>
                  <w:r w:rsidR="00BC5F26"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of </w:t>
                  </w:r>
                  <w:r w:rsidR="00BC5F26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respiratory</w:t>
                  </w: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complaints.</w:t>
                  </w:r>
                </w:p>
                <w:p w14:paraId="44D56D26" w14:textId="2082D400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Recognize and address potential biases in the evaluation and management of patients with </w:t>
                  </w:r>
                  <w:r w:rsidR="003037C7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respiratory</w:t>
                  </w: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 xml:space="preserve"> diseases, ensuring equitable care for all.</w:t>
                  </w:r>
                </w:p>
                <w:p w14:paraId="4AC9325B" w14:textId="77777777" w:rsidR="00857AE6" w:rsidRPr="00F20D32" w:rsidRDefault="00857AE6" w:rsidP="00857AE6">
                  <w:pPr>
                    <w:numPr>
                      <w:ilvl w:val="0"/>
                      <w:numId w:val="4"/>
                    </w:num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1033" w:right="189" w:hanging="425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  <w:r w:rsidRPr="00F20D32"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  <w:t>Demonstrate integrity and honesty in critiquing investigative techniques and management approaches, prioritizing patient welfare above all else.</w:t>
                  </w:r>
                </w:p>
                <w:p w14:paraId="239DA7F3" w14:textId="77777777" w:rsidR="00857AE6" w:rsidRPr="00F20D32" w:rsidRDefault="00857AE6" w:rsidP="00EA5FCF">
                  <w:pPr>
                    <w:pBdr>
                      <w:top w:val="single" w:sz="2" w:space="0" w:color="E3E3E3"/>
                      <w:left w:val="single" w:sz="2" w:space="5" w:color="E3E3E3"/>
                      <w:bottom w:val="single" w:sz="2" w:space="0" w:color="E3E3E3"/>
                      <w:right w:val="single" w:sz="2" w:space="0" w:color="E3E3E3"/>
                    </w:pBdr>
                    <w:shd w:val="clear" w:color="auto" w:fill="FFFFFF"/>
                    <w:ind w:left="608" w:right="189"/>
                    <w:rPr>
                      <w:rFonts w:ascii="Segoe UI" w:hAnsi="Segoe UI" w:cs="Segoe UI"/>
                      <w:color w:val="0D0D0D"/>
                      <w:sz w:val="24"/>
                      <w:szCs w:val="24"/>
                    </w:rPr>
                  </w:pPr>
                </w:p>
              </w:tc>
            </w:tr>
          </w:tbl>
          <w:p w14:paraId="3C482FEE" w14:textId="77777777" w:rsidR="00857AE6" w:rsidRPr="00EC7169" w:rsidRDefault="00857AE6" w:rsidP="00EA5FCF">
            <w:pPr>
              <w:autoSpaceDE w:val="0"/>
              <w:autoSpaceDN w:val="0"/>
              <w:adjustRightInd w:val="0"/>
              <w:ind w:left="457" w:right="7188" w:firstLine="283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857AE6" w:rsidRPr="00B80B61" w14:paraId="5712728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5EBEC182" w14:textId="77777777" w:rsidR="00857AE6" w:rsidRPr="00B80B61" w:rsidRDefault="00857AE6" w:rsidP="00857AE6">
            <w:pPr>
              <w:numPr>
                <w:ilvl w:val="0"/>
                <w:numId w:val="1"/>
              </w:numPr>
              <w:ind w:right="2877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857AE6" w:rsidRPr="00B80B61" w14:paraId="2070F46F" w14:textId="77777777" w:rsidTr="00BC5F26">
        <w:trPr>
          <w:gridAfter w:val="1"/>
          <w:wAfter w:w="6904" w:type="dxa"/>
        </w:trPr>
        <w:tc>
          <w:tcPr>
            <w:tcW w:w="720" w:type="dxa"/>
            <w:shd w:val="clear" w:color="auto" w:fill="auto"/>
          </w:tcPr>
          <w:p w14:paraId="79C00712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11070" w:type="dxa"/>
            <w:gridSpan w:val="6"/>
            <w:shd w:val="clear" w:color="auto" w:fill="auto"/>
          </w:tcPr>
          <w:p w14:paraId="56DC2490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6739F39" w14:textId="77777777" w:rsidR="00857AE6" w:rsidRPr="00102675" w:rsidRDefault="00857AE6" w:rsidP="00EA5FCF">
            <w:pPr>
              <w:autoSpaceDE w:val="0"/>
              <w:autoSpaceDN w:val="0"/>
              <w:adjustRightInd w:val="0"/>
              <w:ind w:right="8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1. </w:t>
            </w: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Interactive Lectures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: Physical attendance</w:t>
            </w:r>
          </w:p>
          <w:p w14:paraId="2CB031AA" w14:textId="77777777" w:rsidR="00857AE6" w:rsidRPr="00102675" w:rsidRDefault="00857AE6" w:rsidP="00EA5FCF">
            <w:pPr>
              <w:autoSpaceDE w:val="0"/>
              <w:autoSpaceDN w:val="0"/>
              <w:adjustRightInd w:val="0"/>
              <w:ind w:right="8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2. Problem-Based Learning (PBL)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: Via the Google Classroom</w:t>
            </w:r>
          </w:p>
          <w:p w14:paraId="7E6E0612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3. Small Group Discussions</w:t>
            </w:r>
          </w:p>
          <w:p w14:paraId="5DEBCD09" w14:textId="1D5654CB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4. Hands-on Workshops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</w:t>
            </w:r>
            <w:r w:rsidR="003037C7">
              <w:rPr>
                <w:rFonts w:ascii="Simplified Arabic" w:eastAsia="Calibri" w:hAnsi="Simplified Arabic" w:cs="Simplified Arabic"/>
                <w:sz w:val="28"/>
                <w:szCs w:val="28"/>
              </w:rPr>
              <w:t>(selected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students: optional)</w:t>
            </w:r>
          </w:p>
          <w:p w14:paraId="3A25ACB5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5. Case-Based Learning (CBL)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: integrated within the lectures</w:t>
            </w:r>
          </w:p>
          <w:p w14:paraId="525F7ECF" w14:textId="77777777" w:rsidR="00857AE6" w:rsidRPr="00102675" w:rsidRDefault="00857AE6" w:rsidP="00EA5FCF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. Self-Directed Learning</w:t>
            </w:r>
          </w:p>
          <w:p w14:paraId="3490A9FC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7</w:t>
            </w:r>
            <w:r w:rsidRPr="00102675">
              <w:rPr>
                <w:rFonts w:ascii="Simplified Arabic" w:eastAsia="Calibri" w:hAnsi="Simplified Arabic" w:cs="Simplified Arabic"/>
                <w:sz w:val="28"/>
                <w:szCs w:val="28"/>
              </w:rPr>
              <w:t>. Assessment Strategies</w:t>
            </w:r>
          </w:p>
          <w:p w14:paraId="2CD5F9C5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1. Continuous Assessment:</w:t>
            </w:r>
          </w:p>
          <w:p w14:paraId="27DBD083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Regular quizzes and assignments.</w:t>
            </w:r>
          </w:p>
          <w:p w14:paraId="36DAF22E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Participation in interactive sessions.</w:t>
            </w:r>
          </w:p>
          <w:p w14:paraId="08899838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2. Case Presentations:</w:t>
            </w:r>
          </w:p>
          <w:p w14:paraId="21A1571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Students present clinical cases.</w:t>
            </w:r>
          </w:p>
          <w:p w14:paraId="4596D06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Evaluation based on diagnosis and management.</w:t>
            </w:r>
          </w:p>
          <w:p w14:paraId="45C6622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3. Group Participation:</w:t>
            </w:r>
          </w:p>
          <w:p w14:paraId="66B03E5E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Active involvement in group discussions.</w:t>
            </w:r>
          </w:p>
          <w:p w14:paraId="125591F0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Criteria include contribution and engagement.</w:t>
            </w:r>
          </w:p>
          <w:p w14:paraId="77CC6C5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4. Skills Assessment:</w:t>
            </w:r>
          </w:p>
          <w:p w14:paraId="786542BC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Practical assessments of clinical skills.</w:t>
            </w:r>
          </w:p>
          <w:p w14:paraId="5FBE0D52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Evaluation of proficiency in interventions.</w:t>
            </w:r>
          </w:p>
          <w:p w14:paraId="1911F9B4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5. Case Analysis:</w:t>
            </w:r>
          </w:p>
          <w:p w14:paraId="61A52BF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Analysis of written or virtual case studies.</w:t>
            </w:r>
          </w:p>
          <w:p w14:paraId="189521DD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Focus on clinical reasoning and management.</w:t>
            </w:r>
          </w:p>
          <w:p w14:paraId="2C40E16B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6. Self-Assessment:</w:t>
            </w:r>
          </w:p>
          <w:p w14:paraId="5014A04F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Online quizzes and reflective exercises.</w:t>
            </w:r>
          </w:p>
          <w:p w14:paraId="4256D9C1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Students evaluate understanding and set goals.</w:t>
            </w:r>
          </w:p>
          <w:p w14:paraId="18EC9FE6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>7. Comprehensive Examinations:</w:t>
            </w:r>
          </w:p>
          <w:p w14:paraId="48BF0BC7" w14:textId="77777777" w:rsidR="00857AE6" w:rsidRPr="00F20D32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End-of-course MCQs and case-based assays.</w:t>
            </w:r>
          </w:p>
          <w:p w14:paraId="6433A73C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F20D32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  <w:t xml:space="preserve">   - Assess overall comprehension and application.</w:t>
            </w:r>
          </w:p>
          <w:p w14:paraId="2CA38FC0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9CE824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267D8B9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F1F446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134C458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05D5688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7CD953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4E16752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6458B8E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507AD76" w14:textId="77777777" w:rsidR="00857AE6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29670C4" w14:textId="77777777" w:rsidR="00857AE6" w:rsidRPr="00B80B61" w:rsidRDefault="00857AE6" w:rsidP="00EA5FCF">
            <w:pPr>
              <w:shd w:val="clear" w:color="auto" w:fill="FFFFFF"/>
              <w:autoSpaceDE w:val="0"/>
              <w:autoSpaceDN w:val="0"/>
              <w:adjustRightInd w:val="0"/>
              <w:ind w:right="-558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57AE6" w:rsidRPr="00B80B61" w14:paraId="3A8C84E4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285E0903" w14:textId="77777777" w:rsidR="00857AE6" w:rsidRPr="00B80B61" w:rsidRDefault="00857AE6" w:rsidP="00857AE6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BC5F26" w:rsidRPr="00B80B61" w14:paraId="4BBFE460" w14:textId="77777777" w:rsidTr="00BC5F26">
        <w:trPr>
          <w:gridAfter w:val="1"/>
          <w:wAfter w:w="6904" w:type="dxa"/>
          <w:trHeight w:val="908"/>
        </w:trPr>
        <w:tc>
          <w:tcPr>
            <w:tcW w:w="720" w:type="dxa"/>
            <w:shd w:val="clear" w:color="auto" w:fill="BDD6EE"/>
          </w:tcPr>
          <w:p w14:paraId="3BD2FFA3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BDD6EE"/>
          </w:tcPr>
          <w:p w14:paraId="28A5DDC4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4230" w:type="dxa"/>
            <w:gridSpan w:val="2"/>
            <w:shd w:val="clear" w:color="auto" w:fill="BDD6EE"/>
          </w:tcPr>
          <w:p w14:paraId="7E3981F7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700" w:type="dxa"/>
            <w:shd w:val="clear" w:color="auto" w:fill="BDD6EE"/>
          </w:tcPr>
          <w:p w14:paraId="7F3BD1CB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440" w:type="dxa"/>
            <w:shd w:val="clear" w:color="auto" w:fill="BDD6EE"/>
          </w:tcPr>
          <w:p w14:paraId="34EC5CB2" w14:textId="77777777" w:rsidR="00857AE6" w:rsidRPr="00897803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070" w:type="dxa"/>
            <w:shd w:val="clear" w:color="auto" w:fill="BDD6EE"/>
          </w:tcPr>
          <w:p w14:paraId="6AACED8E" w14:textId="77777777" w:rsidR="00857AE6" w:rsidRDefault="00857AE6" w:rsidP="00EA5FCF">
            <w:pPr>
              <w:ind w:right="-387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  <w:p w14:paraId="07225913" w14:textId="77777777" w:rsidR="00857AE6" w:rsidRPr="005854B9" w:rsidRDefault="00857AE6" w:rsidP="00EA5FCF">
            <w:pPr>
              <w:tabs>
                <w:tab w:val="left" w:pos="2490"/>
              </w:tabs>
              <w:ind w:right="-387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ab/>
            </w:r>
          </w:p>
        </w:tc>
      </w:tr>
      <w:tr w:rsidR="00AE34DD" w:rsidRPr="00C30BCF" w14:paraId="6950A64C" w14:textId="77777777" w:rsidTr="00BC5F26">
        <w:trPr>
          <w:gridAfter w:val="1"/>
          <w:wAfter w:w="6904" w:type="dxa"/>
          <w:cantSplit/>
          <w:trHeight w:val="1134"/>
        </w:trPr>
        <w:tc>
          <w:tcPr>
            <w:tcW w:w="720" w:type="dxa"/>
            <w:shd w:val="clear" w:color="auto" w:fill="FFFFFF" w:themeFill="background1"/>
          </w:tcPr>
          <w:p w14:paraId="1BA912BD" w14:textId="77777777" w:rsidR="006D775A" w:rsidRPr="00B80B61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14:paraId="4040AAA9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BDFF29C" w14:textId="77777777" w:rsidR="006D775A" w:rsidRDefault="006D775A" w:rsidP="006D775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6AFCA7" w14:textId="77777777" w:rsidR="006D775A" w:rsidRPr="00D91BDE" w:rsidRDefault="006D775A" w:rsidP="006D775A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3FBB5E92" w14:textId="35CA9E0B" w:rsidR="006D775A" w:rsidRPr="001F5724" w:rsidRDefault="006D775A" w:rsidP="006D77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>Demonstrate knowledge of the basic anatomy of the respiratory system</w:t>
            </w:r>
            <w:r w:rsidRPr="001F5724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Apply the knowledge of the physiological basis of ventilation and gas exchange in the assessment of patient </w:t>
            </w:r>
            <w:proofErr w:type="gramStart"/>
            <w:r w:rsidR="00890333"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>complain</w:t>
            </w:r>
            <w:proofErr w:type="gramEnd"/>
            <w:r w:rsidR="00890333"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14:paraId="1227F004" w14:textId="77777777" w:rsidR="006D775A" w:rsidRPr="001F5724" w:rsidRDefault="006D775A" w:rsidP="006D77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List the lung defense </w:t>
            </w:r>
            <w:proofErr w:type="gramStart"/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>mechanisms</w:t>
            </w:r>
            <w:proofErr w:type="gramEnd"/>
          </w:p>
          <w:p w14:paraId="59E3B6DE" w14:textId="212F8F4A" w:rsidR="006D775A" w:rsidRPr="00623E87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Predict the consequences of failing defense mechanisms of lung </w:t>
            </w:r>
            <w:proofErr w:type="spellStart"/>
            <w:r w:rsidRPr="001F5724">
              <w:rPr>
                <w:rFonts w:cs="Times New Roman"/>
                <w:color w:val="000000"/>
                <w:sz w:val="28"/>
                <w:szCs w:val="28"/>
                <w:lang w:bidi="ar-IQ"/>
              </w:rPr>
              <w:t>defences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0FEB3E10" w14:textId="20E89AE8" w:rsidR="006D775A" w:rsidRPr="00331BDB" w:rsidRDefault="005C50E5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A0549F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Clinically relevant anatomy and physiology of the respiratory system</w:t>
            </w:r>
          </w:p>
        </w:tc>
        <w:tc>
          <w:tcPr>
            <w:tcW w:w="1440" w:type="dxa"/>
            <w:shd w:val="clear" w:color="auto" w:fill="FFFFFF" w:themeFill="background1"/>
          </w:tcPr>
          <w:p w14:paraId="4EB8B65E" w14:textId="1EAAB15F" w:rsidR="006D775A" w:rsidRPr="00331BDB" w:rsidRDefault="0035074B" w:rsidP="0035074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1F3903BA" w14:textId="77777777" w:rsidR="006D775A" w:rsidRPr="00C30BCF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296" w:hanging="101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AE34DD" w:rsidRPr="00C30BCF" w14:paraId="4BA14E5B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5608A67F" w14:textId="235EE0AB" w:rsidR="006D775A" w:rsidRPr="00B80B61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</w:tcPr>
          <w:p w14:paraId="24E83DC4" w14:textId="1384006F" w:rsidR="006D775A" w:rsidRPr="00C30BCF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F2F1F0B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patient </w:t>
            </w:r>
            <w:proofErr w:type="gramStart"/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>complain</w:t>
            </w:r>
            <w:proofErr w:type="gramEnd"/>
            <w:r w:rsidRPr="00D6038E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2DC6CEC0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Construct a differential diagnosis based on that </w:t>
            </w:r>
            <w:proofErr w:type="gramStart"/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>complain</w:t>
            </w:r>
            <w:proofErr w:type="gramEnd"/>
          </w:p>
          <w:p w14:paraId="3EF668DA" w14:textId="77777777" w:rsidR="00777DEF" w:rsidRPr="00D6038E" w:rsidRDefault="00777DEF" w:rsidP="00777DEF">
            <w:pPr>
              <w:jc w:val="right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causes of different physical </w:t>
            </w:r>
            <w:proofErr w:type="gramStart"/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>signs</w:t>
            </w:r>
            <w:proofErr w:type="gramEnd"/>
          </w:p>
          <w:p w14:paraId="5D0EBB90" w14:textId="0E214984" w:rsidR="006D775A" w:rsidRPr="00C30BCF" w:rsidRDefault="00777DEF" w:rsidP="00777DEF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D6038E">
              <w:rPr>
                <w:rFonts w:cs="Times New Roman"/>
                <w:color w:val="000000"/>
                <w:sz w:val="24"/>
                <w:szCs w:val="24"/>
                <w:lang w:bidi="ar-IQ"/>
              </w:rPr>
              <w:t>Plan the evaluation process according to clinical data</w:t>
            </w:r>
          </w:p>
        </w:tc>
        <w:tc>
          <w:tcPr>
            <w:tcW w:w="2700" w:type="dxa"/>
            <w:shd w:val="clear" w:color="auto" w:fill="FFFFFF" w:themeFill="background1"/>
          </w:tcPr>
          <w:p w14:paraId="2CF143BC" w14:textId="77777777" w:rsidR="00E01DB0" w:rsidRPr="008C1420" w:rsidRDefault="00E01DB0" w:rsidP="00E01DB0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C1420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Presenting complains in patients with respiratory </w:t>
            </w:r>
            <w:proofErr w:type="gramStart"/>
            <w:r w:rsidRPr="008C1420">
              <w:rPr>
                <w:rFonts w:cs="Times New Roman"/>
                <w:color w:val="000000"/>
                <w:sz w:val="24"/>
                <w:szCs w:val="24"/>
                <w:lang w:bidi="ar-IQ"/>
              </w:rPr>
              <w:t>diseases</w:t>
            </w:r>
            <w:proofErr w:type="gramEnd"/>
            <w:r w:rsidRPr="008C1420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193E7821" w14:textId="3EC04828" w:rsidR="006D775A" w:rsidRPr="00331BDB" w:rsidRDefault="00E01DB0" w:rsidP="00E01DB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8C1420">
              <w:rPr>
                <w:rFonts w:cs="Times New Roman"/>
                <w:color w:val="000000"/>
                <w:sz w:val="24"/>
                <w:szCs w:val="24"/>
                <w:lang w:bidi="ar-IQ"/>
              </w:rPr>
              <w:t>Physical signs in patients with respiratory diseases</w:t>
            </w:r>
          </w:p>
        </w:tc>
        <w:tc>
          <w:tcPr>
            <w:tcW w:w="1440" w:type="dxa"/>
            <w:shd w:val="clear" w:color="auto" w:fill="FFFFFF" w:themeFill="background1"/>
          </w:tcPr>
          <w:p w14:paraId="0C934449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proofErr w:type="spellStart"/>
            <w:r w:rsidRPr="00331BDB">
              <w:rPr>
                <w:rFonts w:ascii="Cambria" w:eastAsia="Calibri" w:hAnsi="Cambria" w:cs="Times New Roman"/>
                <w:lang w:bidi="ar-IQ"/>
              </w:rPr>
              <w:t>Lecture</w:t>
            </w:r>
            <w:r>
              <w:rPr>
                <w:rFonts w:ascii="Cambria" w:eastAsia="Calibri" w:hAnsi="Cambria" w:cs="Times New Roman"/>
                <w:lang w:bidi="ar-IQ"/>
              </w:rPr>
              <w:t>+PBL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</w:tcPr>
          <w:p w14:paraId="08AF6423" w14:textId="77777777" w:rsidR="006D775A" w:rsidRPr="00C30BCF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34DD" w:rsidRPr="007C7E6D" w14:paraId="6E766772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  <w:vAlign w:val="center"/>
          </w:tcPr>
          <w:p w14:paraId="0647E961" w14:textId="18357716" w:rsidR="006D775A" w:rsidRPr="00B80B61" w:rsidRDefault="00BD77B1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14:paraId="0FD0EC6F" w14:textId="5E7DDB2F" w:rsidR="006D775A" w:rsidRPr="00C30BCF" w:rsidRDefault="009E12CA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71D76059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Choose the most appropriate investigation according to the clinical </w:t>
            </w:r>
            <w:proofErr w:type="gramStart"/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>encounter</w:t>
            </w:r>
            <w:proofErr w:type="gramEnd"/>
          </w:p>
          <w:p w14:paraId="6E9832DC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results of </w:t>
            </w:r>
            <w:proofErr w:type="gramStart"/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>spirometry</w:t>
            </w:r>
            <w:proofErr w:type="gramEnd"/>
            <w:r w:rsidRPr="00F2249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5FE41DED" w14:textId="77777777" w:rsidR="00C93009" w:rsidRPr="00F22495" w:rsidRDefault="00C93009" w:rsidP="00C9300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Construct a differential diagnosis based on parameters of lung function </w:t>
            </w:r>
            <w:proofErr w:type="gramStart"/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>tests</w:t>
            </w:r>
            <w:proofErr w:type="gramEnd"/>
          </w:p>
          <w:p w14:paraId="6BCD1CC2" w14:textId="77777777" w:rsidR="006D775A" w:rsidRDefault="00C93009" w:rsidP="00C93009">
            <w:pPr>
              <w:shd w:val="clear" w:color="auto" w:fill="FFFFFF"/>
              <w:autoSpaceDE w:val="0"/>
              <w:autoSpaceDN w:val="0"/>
              <w:adjustRightInd w:val="0"/>
              <w:ind w:left="-126" w:right="230" w:firstLine="141"/>
              <w:jc w:val="both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the types of respiratory diseases based on the results of arterial blood gas </w:t>
            </w:r>
            <w:proofErr w:type="gramStart"/>
            <w:r w:rsidRPr="00F22495">
              <w:rPr>
                <w:rFonts w:cs="Times New Roman"/>
                <w:color w:val="000000"/>
                <w:sz w:val="24"/>
                <w:szCs w:val="24"/>
                <w:lang w:bidi="ar-IQ"/>
              </w:rPr>
              <w:t>analysis</w:t>
            </w:r>
            <w:proofErr w:type="gramEnd"/>
          </w:p>
          <w:p w14:paraId="36D5214F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result of exercise </w:t>
            </w:r>
            <w:proofErr w:type="gramStart"/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>testing</w:t>
            </w:r>
            <w:proofErr w:type="gramEnd"/>
            <w:r w:rsidRPr="00257F89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296B9DA8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different radiological </w:t>
            </w:r>
            <w:proofErr w:type="gramStart"/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>terms</w:t>
            </w:r>
            <w:proofErr w:type="gramEnd"/>
          </w:p>
          <w:p w14:paraId="208BF439" w14:textId="77777777" w:rsidR="00100505" w:rsidRPr="00257F89" w:rsidRDefault="00100505" w:rsidP="0010050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Interpret the radiological </w:t>
            </w:r>
            <w:proofErr w:type="gramStart"/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>signs</w:t>
            </w:r>
            <w:proofErr w:type="gramEnd"/>
          </w:p>
          <w:p w14:paraId="02E583DF" w14:textId="3424FF68" w:rsidR="00100505" w:rsidRPr="00C30BCF" w:rsidRDefault="00100505" w:rsidP="00100505">
            <w:pPr>
              <w:shd w:val="clear" w:color="auto" w:fill="FFFFFF"/>
              <w:autoSpaceDE w:val="0"/>
              <w:autoSpaceDN w:val="0"/>
              <w:adjustRightInd w:val="0"/>
              <w:ind w:left="-126" w:right="230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257F89">
              <w:rPr>
                <w:rFonts w:cs="Times New Roman"/>
                <w:color w:val="000000"/>
                <w:sz w:val="24"/>
                <w:szCs w:val="24"/>
                <w:lang w:bidi="ar-IQ"/>
              </w:rPr>
              <w:t>Appraise the benefits of flexible</w:t>
            </w:r>
          </w:p>
        </w:tc>
        <w:tc>
          <w:tcPr>
            <w:tcW w:w="2700" w:type="dxa"/>
            <w:shd w:val="clear" w:color="auto" w:fill="FFFFFF" w:themeFill="background1"/>
          </w:tcPr>
          <w:p w14:paraId="5BB60C8A" w14:textId="77777777" w:rsidR="00E762EB" w:rsidRPr="00532F86" w:rsidRDefault="00E762EB" w:rsidP="00E762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32F86">
              <w:rPr>
                <w:rFonts w:cs="Times New Roman"/>
                <w:color w:val="000000"/>
                <w:sz w:val="24"/>
                <w:szCs w:val="24"/>
                <w:lang w:bidi="ar-IQ"/>
              </w:rPr>
              <w:t>Pulmonary function tests</w:t>
            </w:r>
            <w:r w:rsidRPr="00532F86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B64150F" w14:textId="77777777" w:rsidR="006D775A" w:rsidRDefault="00E762EB" w:rsidP="00E762E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32F86">
              <w:rPr>
                <w:rFonts w:cs="Times New Roman"/>
                <w:color w:val="000000"/>
                <w:sz w:val="24"/>
                <w:szCs w:val="24"/>
                <w:lang w:bidi="ar-IQ"/>
              </w:rPr>
              <w:t>Arterial Blood Gas analysis</w:t>
            </w:r>
          </w:p>
          <w:p w14:paraId="0988B233" w14:textId="77777777" w:rsidR="00BD5AF9" w:rsidRPr="00961D2F" w:rsidRDefault="00BD5AF9" w:rsidP="00BD5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Exercise </w:t>
            </w:r>
            <w:proofErr w:type="gramStart"/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</w:rPr>
              <w:t>testing</w:t>
            </w:r>
            <w:proofErr w:type="gramEnd"/>
          </w:p>
          <w:p w14:paraId="5C290885" w14:textId="77777777" w:rsidR="00BD5AF9" w:rsidRPr="00961D2F" w:rsidRDefault="00BD5AF9" w:rsidP="00BD5A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</w:rPr>
              <w:t>Radiology of the chest</w:t>
            </w:r>
          </w:p>
          <w:p w14:paraId="3A00AF0B" w14:textId="2D38C6C9" w:rsidR="00BD5AF9" w:rsidRPr="00331BDB" w:rsidRDefault="00BD5AF9" w:rsidP="00BD5AF9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961D2F">
              <w:rPr>
                <w:rFonts w:cs="Times New Roman"/>
                <w:color w:val="000000"/>
                <w:sz w:val="24"/>
                <w:szCs w:val="24"/>
                <w:lang w:bidi="ar-IQ"/>
              </w:rPr>
              <w:t>Flexible bronchoscopy</w:t>
            </w:r>
          </w:p>
        </w:tc>
        <w:tc>
          <w:tcPr>
            <w:tcW w:w="1440" w:type="dxa"/>
            <w:shd w:val="clear" w:color="auto" w:fill="FFFFFF" w:themeFill="background1"/>
          </w:tcPr>
          <w:p w14:paraId="47481935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/>
                <w:lang w:bidi="ar-IQ"/>
              </w:rPr>
              <w:t>Lecture+case</w:t>
            </w:r>
            <w:proofErr w:type="spellEnd"/>
            <w:r>
              <w:rPr>
                <w:rFonts w:ascii="Cambria" w:eastAsia="Calibri" w:hAnsi="Cambria" w:cs="Times New Roman"/>
                <w:lang w:bidi="ar-IQ"/>
              </w:rPr>
              <w:t xml:space="preserve"> discussion</w:t>
            </w:r>
          </w:p>
        </w:tc>
        <w:tc>
          <w:tcPr>
            <w:tcW w:w="2070" w:type="dxa"/>
            <w:shd w:val="clear" w:color="auto" w:fill="FFFFFF" w:themeFill="background1"/>
          </w:tcPr>
          <w:p w14:paraId="33FBD96D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585" w:right="-296" w:hanging="720"/>
              <w:jc w:val="center"/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</w:pPr>
            <w:r w:rsidRPr="007C7E6D"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MCQ+</w:t>
            </w:r>
          </w:p>
          <w:p w14:paraId="5FD0F5E6" w14:textId="77777777" w:rsidR="006D775A" w:rsidRPr="007C7E6D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585" w:right="-296" w:hanging="720"/>
              <w:jc w:val="center"/>
              <w:rPr>
                <w:rFonts w:ascii="Cambria" w:eastAsia="Calibri" w:hAnsi="Cambria" w:cs="Times New Roman"/>
                <w:sz w:val="22"/>
                <w:szCs w:val="22"/>
                <w:rtl/>
                <w:lang w:bidi="ar-IQ"/>
              </w:rPr>
            </w:pPr>
            <w:r w:rsidRPr="007C7E6D"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Formative</w:t>
            </w:r>
          </w:p>
        </w:tc>
      </w:tr>
      <w:tr w:rsidR="00AE34DD" w:rsidRPr="00C30BCF" w14:paraId="3347360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F6B7A06" w14:textId="69A43CEE" w:rsidR="006D775A" w:rsidRPr="00B80B61" w:rsidRDefault="009E12CA" w:rsidP="006D775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FFFFFF" w:themeFill="background1"/>
          </w:tcPr>
          <w:p w14:paraId="69350A86" w14:textId="18E16EA6" w:rsidR="006D775A" w:rsidRPr="00C30BCF" w:rsidRDefault="001D4E1C" w:rsidP="006D775A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FA76177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different types of </w:t>
            </w:r>
            <w:proofErr w:type="gramStart"/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>rhinitis</w:t>
            </w:r>
            <w:proofErr w:type="gramEnd"/>
            <w:r w:rsidRPr="00540BA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7352DC7B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the treatment options for each </w:t>
            </w:r>
            <w:proofErr w:type="gramStart"/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>type</w:t>
            </w:r>
            <w:proofErr w:type="gramEnd"/>
          </w:p>
          <w:p w14:paraId="4CE15B1C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Classify sleep – related breathing </w:t>
            </w:r>
            <w:proofErr w:type="gramStart"/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>disorders</w:t>
            </w:r>
            <w:proofErr w:type="gramEnd"/>
            <w:r w:rsidRPr="00540BA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7C7127E5" w14:textId="77777777" w:rsidR="00B352A0" w:rsidRPr="00540BAB" w:rsidRDefault="00B352A0" w:rsidP="00B352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Distinguish obstructive sleep apnea from simple </w:t>
            </w:r>
            <w:proofErr w:type="gramStart"/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>snoring</w:t>
            </w:r>
            <w:proofErr w:type="gramEnd"/>
          </w:p>
          <w:p w14:paraId="0333E6E2" w14:textId="1C147D85" w:rsidR="006D775A" w:rsidRPr="00C30BCF" w:rsidRDefault="00B352A0" w:rsidP="00B352A0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540BAB">
              <w:rPr>
                <w:rFonts w:cs="Times New Roman"/>
                <w:color w:val="000000"/>
                <w:sz w:val="24"/>
                <w:szCs w:val="24"/>
                <w:lang w:bidi="ar-IQ"/>
              </w:rPr>
              <w:t>Interpret the results of sleep study</w:t>
            </w:r>
          </w:p>
        </w:tc>
        <w:tc>
          <w:tcPr>
            <w:tcW w:w="2700" w:type="dxa"/>
            <w:shd w:val="clear" w:color="auto" w:fill="FFFFFF" w:themeFill="background1"/>
          </w:tcPr>
          <w:p w14:paraId="0FE55B25" w14:textId="77777777" w:rsidR="00D91DB6" w:rsidRPr="00DF2A9F" w:rsidRDefault="00D91DB6" w:rsidP="00D9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</w:rPr>
              <w:t>Diseases of the upper airways</w:t>
            </w:r>
            <w:r w:rsidRPr="00DF2A9F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:</w:t>
            </w:r>
          </w:p>
          <w:p w14:paraId="6CE64513" w14:textId="77777777" w:rsidR="00D91DB6" w:rsidRPr="00DF2A9F" w:rsidRDefault="00D91DB6" w:rsidP="00D9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</w:rPr>
              <w:t>Allergic rhinitis</w:t>
            </w:r>
          </w:p>
          <w:p w14:paraId="792D2CFC" w14:textId="58F4D14D" w:rsidR="006D775A" w:rsidRPr="00331BDB" w:rsidRDefault="00D91DB6" w:rsidP="00D91DB6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DF2A9F">
              <w:rPr>
                <w:rFonts w:cs="Times New Roman"/>
                <w:color w:val="000000"/>
                <w:sz w:val="24"/>
                <w:szCs w:val="24"/>
                <w:lang w:bidi="ar-IQ"/>
              </w:rPr>
              <w:t>Sleep – related disorders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5523CB4A" w14:textId="77777777" w:rsidR="006D775A" w:rsidRPr="00331BDB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/>
                <w:lang w:bidi="ar-IQ"/>
              </w:rPr>
              <w:t>Lecture+classroom</w:t>
            </w:r>
            <w:proofErr w:type="spellEnd"/>
            <w:r>
              <w:rPr>
                <w:rFonts w:ascii="Cambria" w:eastAsia="Calibri" w:hAnsi="Cambria" w:cs="Times New Roman"/>
                <w:lang w:bidi="ar-IQ"/>
              </w:rPr>
              <w:t xml:space="preserve"> activity</w:t>
            </w:r>
          </w:p>
        </w:tc>
        <w:tc>
          <w:tcPr>
            <w:tcW w:w="2070" w:type="dxa"/>
            <w:shd w:val="clear" w:color="auto" w:fill="FFFFFF" w:themeFill="background1"/>
          </w:tcPr>
          <w:p w14:paraId="593ABD82" w14:textId="77777777" w:rsidR="006D775A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697" w:right="-426" w:hanging="720"/>
              <w:rPr>
                <w:rFonts w:ascii="Cambria" w:eastAsia="Calibri" w:hAnsi="Cambria" w:cs="Times New Roman"/>
                <w:lang w:bidi="ar-IQ"/>
              </w:rPr>
            </w:pPr>
            <w:r w:rsidRPr="00F20D32">
              <w:rPr>
                <w:rFonts w:ascii="Cambria" w:eastAsia="Calibri" w:hAnsi="Cambria" w:cs="Times New Roman"/>
                <w:lang w:bidi="ar-IQ"/>
              </w:rPr>
              <w:t>MCQ+</w:t>
            </w:r>
          </w:p>
          <w:p w14:paraId="3D850615" w14:textId="77777777" w:rsidR="006D775A" w:rsidRPr="00F20D32" w:rsidRDefault="006D775A" w:rsidP="006D775A">
            <w:pPr>
              <w:shd w:val="clear" w:color="auto" w:fill="FFFFFF"/>
              <w:autoSpaceDE w:val="0"/>
              <w:autoSpaceDN w:val="0"/>
              <w:adjustRightInd w:val="0"/>
              <w:ind w:left="697" w:right="-426" w:hanging="720"/>
              <w:rPr>
                <w:rFonts w:ascii="Cambria" w:eastAsia="Calibri" w:hAnsi="Cambria" w:cs="Times New Roman"/>
                <w:rtl/>
                <w:lang w:bidi="ar-IQ"/>
              </w:rPr>
            </w:pPr>
            <w:r w:rsidRPr="00F20D32">
              <w:rPr>
                <w:rFonts w:ascii="Cambria" w:eastAsia="Calibri" w:hAnsi="Cambria" w:cs="Times New Roman"/>
                <w:lang w:bidi="ar-IQ"/>
              </w:rPr>
              <w:t>Formative</w:t>
            </w:r>
          </w:p>
        </w:tc>
      </w:tr>
      <w:tr w:rsidR="00AE34DD" w:rsidRPr="00C30BCF" w14:paraId="7D2FD4B1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DEFD786" w14:textId="44AD4DCD" w:rsidR="00132690" w:rsidRDefault="00230251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  <w:p w14:paraId="052BFFA2" w14:textId="77777777" w:rsidR="00132690" w:rsidRDefault="00132690" w:rsidP="00132690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3FA9610" w14:textId="3C1D84DD" w:rsidR="00132690" w:rsidRPr="00F655F7" w:rsidRDefault="00132690" w:rsidP="00132690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5B9DBC" w14:textId="70F93706" w:rsidR="00132690" w:rsidRPr="00C30BCF" w:rsidRDefault="006F36BE" w:rsidP="001326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 w:themeFill="background1"/>
            <w:vAlign w:val="center"/>
          </w:tcPr>
          <w:p w14:paraId="0456C53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the different types of upper respiratory tract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infections</w:t>
            </w:r>
            <w:proofErr w:type="gramEnd"/>
          </w:p>
          <w:p w14:paraId="0FD7CEB5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Assess the need for antibiotic therapy in patients with </w:t>
            </w:r>
            <w:proofErr w:type="spellStart"/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URTi</w:t>
            </w:r>
            <w:proofErr w:type="spellEnd"/>
            <w:proofErr w:type="gramEnd"/>
          </w:p>
          <w:p w14:paraId="6521AA6D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bronchitis</w:t>
            </w:r>
            <w:proofErr w:type="gramEnd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7940C09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59E997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between pneumonia and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bronchitis</w:t>
            </w:r>
            <w:proofErr w:type="gramEnd"/>
          </w:p>
          <w:p w14:paraId="1071A500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different causes of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72D3AAC4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Describe the clinical features of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D4B2321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knowledge in the differences between clinical features with regard to microbiologic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etiology</w:t>
            </w:r>
            <w:proofErr w:type="gramEnd"/>
          </w:p>
          <w:p w14:paraId="068F81A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plan for management of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4A6CD2C2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Assess severity of pneumonia </w:t>
            </w:r>
          </w:p>
          <w:p w14:paraId="4BDE2B13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Appraise pneumonia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complications</w:t>
            </w:r>
            <w:proofErr w:type="gramEnd"/>
          </w:p>
          <w:p w14:paraId="25276680" w14:textId="77777777" w:rsidR="00132690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Choose the appropriate management </w:t>
            </w:r>
            <w:proofErr w:type="gramStart"/>
            <w:r w:rsidRPr="00F606AD">
              <w:rPr>
                <w:rFonts w:cs="Times New Roman"/>
                <w:color w:val="000000"/>
                <w:sz w:val="24"/>
                <w:szCs w:val="24"/>
                <w:lang w:bidi="ar-IQ"/>
              </w:rPr>
              <w:t>plan</w:t>
            </w:r>
            <w:proofErr w:type="gramEnd"/>
          </w:p>
          <w:p w14:paraId="7393F3DF" w14:textId="77777777" w:rsidR="00132690" w:rsidRPr="006456EA" w:rsidRDefault="00132690" w:rsidP="00132690">
            <w:pPr>
              <w:ind w:right="72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readiness for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discharge</w:t>
            </w:r>
            <w:proofErr w:type="gramEnd"/>
          </w:p>
          <w:p w14:paraId="0DFF94C5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hospital acquired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</w:p>
          <w:p w14:paraId="20FB0CA1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clinical features of hospital acquired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A2045C4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Choose the appropriate treatment of hospital acquired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232162C5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Distinguish the clinical features of ventilator associated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</w:p>
          <w:p w14:paraId="52D6EEFD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Choose the appropriate investigations for ventilator associated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</w:p>
          <w:p w14:paraId="1A9B4E6F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Elect the best treatment strategy for ventilator associated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31CA8BA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clinical features of aspiration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D81CE73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Elect the best treatment for aspiration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pneumonia</w:t>
            </w:r>
            <w:proofErr w:type="gramEnd"/>
          </w:p>
          <w:p w14:paraId="47D9D450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lung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abscess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AB2E64B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Assemble a differential diagnosis for lung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abscess</w:t>
            </w:r>
            <w:proofErr w:type="gramEnd"/>
          </w:p>
          <w:p w14:paraId="0C398DF0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Distinguish between treatment options for lung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abscess</w:t>
            </w:r>
            <w:proofErr w:type="gramEnd"/>
          </w:p>
          <w:p w14:paraId="1706D6A1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clinically relevant fungal infections of the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lung</w:t>
            </w:r>
            <w:proofErr w:type="gramEnd"/>
          </w:p>
          <w:p w14:paraId="7C6498EE" w14:textId="77777777" w:rsidR="00132690" w:rsidRPr="006456EA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Classify the types of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aspergillosis</w:t>
            </w:r>
            <w:proofErr w:type="gramEnd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A4BD660" w14:textId="77777777" w:rsidR="00132690" w:rsidRPr="00F606AD" w:rsidRDefault="00132690" w:rsidP="001326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knowledge in the management of aspergillosis </w:t>
            </w:r>
            <w:proofErr w:type="gramStart"/>
            <w:r w:rsidRPr="006456EA">
              <w:rPr>
                <w:rFonts w:cs="Times New Roman"/>
                <w:color w:val="000000"/>
                <w:sz w:val="24"/>
                <w:szCs w:val="24"/>
                <w:lang w:bidi="ar-IQ"/>
              </w:rPr>
              <w:t>subtypes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6</w:t>
            </w:r>
            <w:proofErr w:type="gramEnd"/>
          </w:p>
          <w:p w14:paraId="6C41F1D8" w14:textId="32410B2E" w:rsidR="00132690" w:rsidRPr="00C30BCF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-1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6235A988" w14:textId="77777777" w:rsidR="005879DF" w:rsidRPr="004B5B81" w:rsidRDefault="005879DF" w:rsidP="005879DF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B5B8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 xml:space="preserve">Infections of the respiratory system </w:t>
            </w:r>
          </w:p>
          <w:p w14:paraId="38E7D678" w14:textId="2EAA9C29" w:rsidR="00132690" w:rsidRPr="00331BDB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11B7BC2" w14:textId="77777777" w:rsidR="00132690" w:rsidRPr="00331BDB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066783DE" w14:textId="77777777" w:rsidR="00132690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391" w:hanging="720"/>
              <w:jc w:val="both"/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</w:pPr>
            <w:r w:rsidRPr="00F20D32"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MCQ+</w:t>
            </w:r>
          </w:p>
          <w:p w14:paraId="4C3A8C94" w14:textId="77777777" w:rsidR="00132690" w:rsidRPr="00C30BCF" w:rsidRDefault="00132690" w:rsidP="00132690">
            <w:pPr>
              <w:shd w:val="clear" w:color="auto" w:fill="FFFFFF"/>
              <w:autoSpaceDE w:val="0"/>
              <w:autoSpaceDN w:val="0"/>
              <w:adjustRightInd w:val="0"/>
              <w:ind w:left="720" w:right="-391" w:hanging="720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20D32">
              <w:rPr>
                <w:rFonts w:ascii="Cambria" w:eastAsia="Calibri" w:hAnsi="Cambria" w:cs="Times New Roman"/>
                <w:sz w:val="22"/>
                <w:szCs w:val="22"/>
                <w:lang w:bidi="ar-IQ"/>
              </w:rPr>
              <w:t>Formative</w:t>
            </w:r>
          </w:p>
        </w:tc>
      </w:tr>
      <w:tr w:rsidR="00AE34DD" w:rsidRPr="00C30BCF" w14:paraId="1CD8707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2EFF7CB8" w14:textId="44915611" w:rsidR="006F36BE" w:rsidRPr="00B80B61" w:rsidRDefault="00230251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14:paraId="1A606069" w14:textId="5BD54B4C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B5158FA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3ACF3867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epidemiology of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3AB38921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resurgence of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14A09C4B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sites of tuberculous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infections</w:t>
            </w:r>
            <w:proofErr w:type="gramEnd"/>
          </w:p>
          <w:p w14:paraId="7098B2E6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Compare the different presentations of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2D14109A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differential diagnosis based on clinical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presentations</w:t>
            </w:r>
            <w:proofErr w:type="gramEnd"/>
          </w:p>
          <w:p w14:paraId="75CD9EE9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Construct a diagnostic plan for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  <w:r w:rsidRPr="006B70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6C564EF9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diagnostic tests for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462089E3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results of diagnostic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tests</w:t>
            </w:r>
            <w:proofErr w:type="gramEnd"/>
          </w:p>
          <w:p w14:paraId="6956A4CD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management plan for patients with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tuberculosis</w:t>
            </w:r>
            <w:proofErr w:type="gramEnd"/>
          </w:p>
          <w:p w14:paraId="3BFD366C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side effects of antituberculous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drugs</w:t>
            </w:r>
            <w:proofErr w:type="gramEnd"/>
          </w:p>
          <w:p w14:paraId="7C1DA0ED" w14:textId="77777777" w:rsidR="006F36BE" w:rsidRPr="006B707C" w:rsidRDefault="006F36BE" w:rsidP="006F36B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follow-up plan after </w:t>
            </w:r>
            <w:proofErr w:type="gramStart"/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treatment</w:t>
            </w:r>
            <w:proofErr w:type="gramEnd"/>
            <w:r w:rsidRPr="006B70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6B778AE2" w14:textId="17B3A02F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-126" w:right="88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6B707C">
              <w:rPr>
                <w:rFonts w:cs="Times New Roman"/>
                <w:color w:val="000000"/>
                <w:sz w:val="24"/>
                <w:szCs w:val="24"/>
                <w:lang w:bidi="ar-IQ"/>
              </w:rPr>
              <w:t>Recognize complications of tuberculosis</w:t>
            </w:r>
          </w:p>
        </w:tc>
        <w:tc>
          <w:tcPr>
            <w:tcW w:w="2700" w:type="dxa"/>
            <w:shd w:val="clear" w:color="auto" w:fill="FFFFFF" w:themeFill="background1"/>
          </w:tcPr>
          <w:p w14:paraId="433C7085" w14:textId="77777777" w:rsidR="00116DFE" w:rsidRPr="00844772" w:rsidRDefault="00116DFE" w:rsidP="00116DFE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44772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Tuberculo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u</w:t>
            </w:r>
            <w:r w:rsidRPr="00844772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s lung infections</w:t>
            </w:r>
          </w:p>
          <w:p w14:paraId="6417EF38" w14:textId="7F643B1B" w:rsidR="006F36BE" w:rsidRPr="00331BDB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411F93" w14:textId="77777777" w:rsidR="006F36BE" w:rsidRPr="00331BDB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2E64F0EB" w14:textId="77777777" w:rsidR="006F36BE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MCQ+</w:t>
            </w:r>
          </w:p>
          <w:p w14:paraId="717B28C8" w14:textId="77777777" w:rsidR="006F36BE" w:rsidRPr="00C30BCF" w:rsidRDefault="006F36BE" w:rsidP="006F36BE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Formative</w:t>
            </w:r>
          </w:p>
        </w:tc>
      </w:tr>
      <w:tr w:rsidR="00BC5F26" w:rsidRPr="00C30BCF" w14:paraId="2E8BBDF6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4A66112E" w14:textId="0749C946" w:rsidR="00030184" w:rsidRDefault="00230251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48ADF19E" w14:textId="05172209" w:rsidR="00030184" w:rsidRDefault="009920E8" w:rsidP="0003018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19E91C8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hydatid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cyst</w:t>
            </w:r>
            <w:proofErr w:type="gramEnd"/>
          </w:p>
          <w:p w14:paraId="1B4B8617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clinical features of hydatid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cyst</w:t>
            </w:r>
            <w:proofErr w:type="gramEnd"/>
          </w:p>
          <w:p w14:paraId="3B63F16E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hydatid cyst from other cystic lung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diseases</w:t>
            </w:r>
            <w:proofErr w:type="gramEnd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431D0F9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Describe the diagnostic tests for hydatid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cyst</w:t>
            </w:r>
            <w:proofErr w:type="gramEnd"/>
          </w:p>
          <w:p w14:paraId="062A82EE" w14:textId="77777777" w:rsidR="00030184" w:rsidRPr="000E195D" w:rsidRDefault="00030184" w:rsidP="0003018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Manage hydatid cyst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patient</w:t>
            </w:r>
            <w:proofErr w:type="gramEnd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41B276B" w14:textId="27ED86DB" w:rsidR="00030184" w:rsidRPr="006B707C" w:rsidRDefault="00030184" w:rsidP="000301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knowledge in the </w:t>
            </w:r>
            <w:proofErr w:type="gramStart"/>
            <w:r w:rsidRPr="000E195D">
              <w:rPr>
                <w:rFonts w:cs="Times New Roman"/>
                <w:color w:val="000000"/>
                <w:sz w:val="24"/>
                <w:szCs w:val="24"/>
                <w:lang w:bidi="ar-IQ"/>
              </w:rPr>
              <w:t>indications</w:t>
            </w: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C1AC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B83D18">
              <w:rPr>
                <w:rFonts w:cs="Times New Roman"/>
                <w:color w:val="000000"/>
                <w:sz w:val="24"/>
                <w:szCs w:val="24"/>
                <w:lang w:bidi="ar-IQ"/>
              </w:rPr>
              <w:t>for</w:t>
            </w:r>
            <w:proofErr w:type="gramEnd"/>
            <w:r w:rsidRPr="00B83D1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surgical removal</w:t>
            </w:r>
          </w:p>
        </w:tc>
        <w:tc>
          <w:tcPr>
            <w:tcW w:w="2700" w:type="dxa"/>
            <w:shd w:val="clear" w:color="auto" w:fill="FFFFFF" w:themeFill="background1"/>
          </w:tcPr>
          <w:p w14:paraId="13ADC2EE" w14:textId="77777777" w:rsidR="00030184" w:rsidRPr="00236FF5" w:rsidRDefault="00030184" w:rsidP="00030184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36FF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Parasitic Lung disease </w:t>
            </w:r>
          </w:p>
          <w:p w14:paraId="30C418BA" w14:textId="77777777" w:rsidR="00030184" w:rsidRPr="00844772" w:rsidRDefault="00030184" w:rsidP="00030184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DF55DC7" w14:textId="1961958D" w:rsidR="00030184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6041DCFF" w14:textId="12C5CE3D" w:rsidR="00030184" w:rsidRPr="005854B9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</w:t>
            </w:r>
          </w:p>
          <w:p w14:paraId="791B7CB2" w14:textId="3C4A28EC" w:rsidR="00030184" w:rsidRPr="005854B9" w:rsidRDefault="00030184" w:rsidP="0003018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BC5F26" w:rsidRPr="00C30BCF" w14:paraId="3366AD67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FFFFFF" w:themeFill="background1"/>
          </w:tcPr>
          <w:p w14:paraId="7118BD16" w14:textId="0C1B81F3" w:rsidR="00E5427C" w:rsidRDefault="00230251" w:rsidP="00E5427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5D1AD892" w14:textId="0E26B25B" w:rsidR="00E5427C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E7E336F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importance of immune suppression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on</w:t>
            </w:r>
            <w:proofErr w:type="gramEnd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lung diseases. </w:t>
            </w:r>
          </w:p>
          <w:p w14:paraId="4A8837D6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infectious diseases associated with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HIV</w:t>
            </w:r>
            <w:proofErr w:type="gramEnd"/>
          </w:p>
          <w:p w14:paraId="66D2F929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between the different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etiologies</w:t>
            </w:r>
            <w:proofErr w:type="gramEnd"/>
          </w:p>
          <w:p w14:paraId="46AD93BA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diagnostic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plan</w:t>
            </w:r>
            <w:proofErr w:type="gramEnd"/>
          </w:p>
          <w:p w14:paraId="0C092DC0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diagnostic tests for pneumocystis </w:t>
            </w:r>
            <w:proofErr w:type="spellStart"/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jirovecci</w:t>
            </w:r>
            <w:proofErr w:type="spellEnd"/>
            <w:proofErr w:type="gramEnd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72CD6CC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Manage patients with pneumocystis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jirovecii</w:t>
            </w:r>
            <w:proofErr w:type="gramEnd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E3924DA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differences in presentation of tuberculosis patient between immunocompetent and immunosuppressed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individuals</w:t>
            </w:r>
            <w:proofErr w:type="gramEnd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2147A9BF" w14:textId="77777777" w:rsidR="00E5427C" w:rsidRPr="00965D4B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Kaposi </w:t>
            </w:r>
            <w:proofErr w:type="gramStart"/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sarcoma</w:t>
            </w:r>
            <w:proofErr w:type="gramEnd"/>
          </w:p>
          <w:p w14:paraId="69F34250" w14:textId="5547C340" w:rsidR="00E5427C" w:rsidRPr="000E195D" w:rsidRDefault="00E5427C" w:rsidP="00E5427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65D4B">
              <w:rPr>
                <w:rFonts w:cs="Times New Roman"/>
                <w:color w:val="000000"/>
                <w:sz w:val="24"/>
                <w:szCs w:val="24"/>
                <w:lang w:bidi="ar-IQ"/>
              </w:rPr>
              <w:t>Recognize the clinical features of Kaposi sarcoma</w:t>
            </w:r>
          </w:p>
        </w:tc>
        <w:tc>
          <w:tcPr>
            <w:tcW w:w="2700" w:type="dxa"/>
            <w:shd w:val="clear" w:color="auto" w:fill="FFFFFF" w:themeFill="background1"/>
          </w:tcPr>
          <w:p w14:paraId="3443D8C5" w14:textId="13D4DB06" w:rsidR="00E5427C" w:rsidRPr="00236FF5" w:rsidRDefault="006F5F0F" w:rsidP="00E5427C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49DF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>Lung involvement in immunosuppressed individuals</w:t>
            </w:r>
          </w:p>
        </w:tc>
        <w:tc>
          <w:tcPr>
            <w:tcW w:w="1440" w:type="dxa"/>
            <w:shd w:val="clear" w:color="auto" w:fill="FFFFFF" w:themeFill="background1"/>
          </w:tcPr>
          <w:p w14:paraId="29DFD203" w14:textId="258F51E0" w:rsidR="00E5427C" w:rsidRDefault="00230251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165302DF" w14:textId="77777777" w:rsidR="00230251" w:rsidRPr="005854B9" w:rsidRDefault="00230251" w:rsidP="00230251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</w:t>
            </w:r>
          </w:p>
          <w:p w14:paraId="0A888BC5" w14:textId="77777777" w:rsidR="00E5427C" w:rsidRPr="005854B9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</w:tr>
      <w:tr w:rsidR="00E5427C" w:rsidRPr="00C30BCF" w14:paraId="6CDB8F8D" w14:textId="77777777" w:rsidTr="00BC5F26">
        <w:trPr>
          <w:gridAfter w:val="1"/>
          <w:wAfter w:w="6904" w:type="dxa"/>
          <w:trHeight w:val="677"/>
        </w:trPr>
        <w:tc>
          <w:tcPr>
            <w:tcW w:w="11790" w:type="dxa"/>
            <w:gridSpan w:val="7"/>
            <w:shd w:val="clear" w:color="auto" w:fill="FFFFFF" w:themeFill="background1"/>
          </w:tcPr>
          <w:p w14:paraId="365EC5EB" w14:textId="77777777" w:rsidR="00E5427C" w:rsidRPr="00331BDB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331BDB">
              <w:rPr>
                <w:rFonts w:ascii="Cambria" w:eastAsia="Calibri" w:hAnsi="Cambria" w:cs="Times New Roman"/>
                <w:lang w:bidi="ar-IQ"/>
              </w:rPr>
              <w:t>MID TERM EXAMS</w:t>
            </w:r>
          </w:p>
        </w:tc>
      </w:tr>
      <w:tr w:rsidR="00E5427C" w:rsidRPr="00C30BCF" w14:paraId="0BCBC3A3" w14:textId="77777777" w:rsidTr="00BC5F26">
        <w:trPr>
          <w:gridAfter w:val="1"/>
          <w:wAfter w:w="6904" w:type="dxa"/>
          <w:trHeight w:val="677"/>
        </w:trPr>
        <w:tc>
          <w:tcPr>
            <w:tcW w:w="11790" w:type="dxa"/>
            <w:gridSpan w:val="7"/>
            <w:shd w:val="clear" w:color="auto" w:fill="FFFFFF" w:themeFill="background1"/>
          </w:tcPr>
          <w:p w14:paraId="2CFD484F" w14:textId="77777777" w:rsidR="00E5427C" w:rsidRPr="00331BDB" w:rsidRDefault="00E5427C" w:rsidP="00E5427C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lang w:bidi="ar-IQ"/>
              </w:rPr>
            </w:pPr>
          </w:p>
        </w:tc>
      </w:tr>
      <w:tr w:rsidR="00BC5F26" w:rsidRPr="00C30BCF" w14:paraId="7F9D932C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3E1F037E" w14:textId="55D3E7E5" w:rsidR="00AE452B" w:rsidRPr="00B80B61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46D5C892" w14:textId="77777777" w:rsidR="00AE452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lang w:bidi="ar-IQ"/>
              </w:rPr>
            </w:pPr>
          </w:p>
          <w:p w14:paraId="127C740A" w14:textId="77777777" w:rsidR="00AE452B" w:rsidRDefault="00AE452B" w:rsidP="00AE452B">
            <w:pPr>
              <w:rPr>
                <w:rFonts w:ascii="Cambria" w:eastAsia="Calibri" w:hAnsi="Cambria" w:cs="Times New Roman"/>
                <w:lang w:bidi="ar-IQ"/>
              </w:rPr>
            </w:pPr>
          </w:p>
          <w:p w14:paraId="4B7C65CB" w14:textId="3056DF71" w:rsidR="00AE452B" w:rsidRPr="00D91BDE" w:rsidRDefault="00AE452B" w:rsidP="00AE452B">
            <w:pPr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20EC58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immunological basis of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  <w:r w:rsidRPr="008404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1217AC43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Illustrate the effect of extrinsic and intrinsic factors in the pathogenesis of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</w:p>
          <w:p w14:paraId="313833F9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Appraise the epidemiology of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  <w:r w:rsidRPr="008404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542EA2AF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Compare the different</w:t>
            </w:r>
          </w:p>
          <w:p w14:paraId="1C23FB81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ability to recognize clinical features of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</w:p>
          <w:p w14:paraId="2B7434DE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acceptable diagnostic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tests</w:t>
            </w:r>
            <w:proofErr w:type="gramEnd"/>
            <w:r w:rsidRPr="0084047C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241CFA8C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Organize management plan for patient with chronic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</w:p>
          <w:p w14:paraId="06C494CB" w14:textId="77777777" w:rsidR="00AE452B" w:rsidRPr="0084047C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patient response to asthma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medications</w:t>
            </w:r>
            <w:proofErr w:type="gramEnd"/>
          </w:p>
          <w:p w14:paraId="3E8CF19C" w14:textId="77777777" w:rsidR="00AE452B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Communicate treatment options to patients and address their </w:t>
            </w:r>
            <w:proofErr w:type="gramStart"/>
            <w:r w:rsidRPr="0084047C">
              <w:rPr>
                <w:rFonts w:cs="Times New Roman"/>
                <w:color w:val="000000"/>
                <w:sz w:val="24"/>
                <w:szCs w:val="24"/>
                <w:lang w:bidi="ar-IQ"/>
              </w:rPr>
              <w:t>concerns</w:t>
            </w:r>
            <w:proofErr w:type="gramEnd"/>
          </w:p>
          <w:p w14:paraId="401DBA8C" w14:textId="77777777" w:rsidR="00AE452B" w:rsidRPr="003E029B" w:rsidRDefault="00AE452B" w:rsidP="00AE452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3E029B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Discriminate patient with acute severe asthma and life threatening </w:t>
            </w:r>
            <w:proofErr w:type="gramStart"/>
            <w:r w:rsidRPr="003E029B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  <w:proofErr w:type="gramEnd"/>
            <w:r w:rsidRPr="003E029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6279B888" w14:textId="4F8A74A2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3E029B">
              <w:rPr>
                <w:rFonts w:cs="Times New Roman"/>
                <w:color w:val="000000"/>
                <w:sz w:val="24"/>
                <w:szCs w:val="24"/>
                <w:lang w:bidi="ar-IQ"/>
              </w:rPr>
              <w:t>List treatment steps in the management of acute severe asthma</w:t>
            </w:r>
            <w:r w:rsidRPr="003E029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2A912DE" w14:textId="7DAB504F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691314">
              <w:rPr>
                <w:rFonts w:cs="Times New Roman"/>
                <w:color w:val="000000"/>
                <w:sz w:val="24"/>
                <w:szCs w:val="24"/>
                <w:lang w:bidi="ar-IQ"/>
              </w:rPr>
              <w:t>Asthma</w:t>
            </w:r>
          </w:p>
        </w:tc>
        <w:tc>
          <w:tcPr>
            <w:tcW w:w="1440" w:type="dxa"/>
            <w:shd w:val="clear" w:color="auto" w:fill="auto"/>
          </w:tcPr>
          <w:p w14:paraId="5B45CA34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1F6B1AF6" w14:textId="77777777" w:rsidR="00AE452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MCQ+</w:t>
            </w:r>
          </w:p>
          <w:p w14:paraId="6AF622AF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Formative</w:t>
            </w:r>
          </w:p>
        </w:tc>
      </w:tr>
      <w:tr w:rsidR="00BC5F26" w:rsidRPr="00C30BCF" w14:paraId="0FB3AE1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B240C13" w14:textId="5888BB80" w:rsidR="009620E4" w:rsidRPr="00B80B61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10F00FF2" w14:textId="3145570E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7F2B1F8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Define COPD</w:t>
            </w:r>
          </w:p>
          <w:p w14:paraId="74A25B7F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causes of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</w:p>
          <w:p w14:paraId="139D0044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Illustrate the relation between environmental factors and the development of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</w:p>
          <w:p w14:paraId="091FDE30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Compare the different phenotypes of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</w:p>
          <w:p w14:paraId="269B94BB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ability to recognize the clinical features of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</w:p>
          <w:p w14:paraId="39A593BD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acceptable diagnostic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test</w:t>
            </w:r>
            <w:proofErr w:type="gramEnd"/>
          </w:p>
          <w:p w14:paraId="20219048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Organize management plan for patient with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</w:p>
          <w:p w14:paraId="42A8CCBC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Evaluate patient response to COPD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medications</w:t>
            </w:r>
            <w:proofErr w:type="gramEnd"/>
          </w:p>
          <w:p w14:paraId="60C31313" w14:textId="77777777" w:rsidR="009620E4" w:rsidRPr="00075BCE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Communicate treatment options to patients and address their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concerns</w:t>
            </w:r>
            <w:proofErr w:type="gramEnd"/>
          </w:p>
          <w:p w14:paraId="36BFA462" w14:textId="77777777" w:rsidR="009620E4" w:rsidRDefault="009620E4" w:rsidP="009620E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Discriminate patient with acute exacerbation of </w:t>
            </w:r>
            <w:proofErr w:type="gramStart"/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COPD</w:t>
            </w:r>
            <w:proofErr w:type="gramEnd"/>
            <w:r w:rsidRPr="00075BCE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E721D86" w14:textId="71120D54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075BCE">
              <w:rPr>
                <w:rFonts w:cs="Times New Roman"/>
                <w:color w:val="000000"/>
                <w:sz w:val="24"/>
                <w:szCs w:val="24"/>
                <w:lang w:bidi="ar-IQ"/>
              </w:rPr>
              <w:t>List treatment steps in the management of acute exacerbation of COPD</w:t>
            </w:r>
            <w:r w:rsidRPr="00075BCE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3AE370C7" w14:textId="0F22ADA3" w:rsidR="009620E4" w:rsidRPr="00331BDB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 w:rsidRPr="009620E4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>COPD</w:t>
            </w:r>
          </w:p>
        </w:tc>
        <w:tc>
          <w:tcPr>
            <w:tcW w:w="1440" w:type="dxa"/>
            <w:shd w:val="clear" w:color="auto" w:fill="auto"/>
          </w:tcPr>
          <w:p w14:paraId="426A46A1" w14:textId="77777777" w:rsidR="009620E4" w:rsidRPr="00331BDB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02245B25" w14:textId="77777777" w:rsidR="009620E4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MCQ+</w:t>
            </w:r>
          </w:p>
          <w:p w14:paraId="47C946F3" w14:textId="77777777" w:rsidR="009620E4" w:rsidRPr="00C30BCF" w:rsidRDefault="009620E4" w:rsidP="009620E4">
            <w:pPr>
              <w:shd w:val="clear" w:color="auto" w:fill="FFFFFF"/>
              <w:autoSpaceDE w:val="0"/>
              <w:autoSpaceDN w:val="0"/>
              <w:adjustRightInd w:val="0"/>
              <w:ind w:left="720" w:right="-426" w:hanging="711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Formative</w:t>
            </w:r>
          </w:p>
        </w:tc>
      </w:tr>
      <w:tr w:rsidR="00BC5F26" w:rsidRPr="00C30BCF" w14:paraId="48264AD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7B29D88E" w14:textId="6003967A" w:rsidR="00AE452B" w:rsidRPr="00B80B61" w:rsidRDefault="006C4582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0F65AEA2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9C266F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causes of </w:t>
            </w:r>
            <w:proofErr w:type="gramStart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bronchiectasis</w:t>
            </w:r>
            <w:proofErr w:type="gramEnd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207B4D2A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Classify bronchiectasis according to </w:t>
            </w:r>
            <w:proofErr w:type="gramStart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etiology</w:t>
            </w:r>
            <w:proofErr w:type="gramEnd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54BF9C2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differential diagnosis based on patient history and examination </w:t>
            </w:r>
            <w:proofErr w:type="gramStart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findings</w:t>
            </w:r>
            <w:proofErr w:type="gramEnd"/>
          </w:p>
          <w:p w14:paraId="3EB9557A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Choose diagnostic studies to confirm the </w:t>
            </w:r>
            <w:proofErr w:type="gramStart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diagnosis</w:t>
            </w:r>
            <w:proofErr w:type="gramEnd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7110687" w14:textId="77777777" w:rsidR="006C4582" w:rsidRPr="0092155A" w:rsidRDefault="006C4582" w:rsidP="006C4582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Construct management plan for non-cystic fibrosis </w:t>
            </w:r>
            <w:proofErr w:type="gramStart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bronchiectasis</w:t>
            </w:r>
            <w:proofErr w:type="gramEnd"/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A0BEF4E" w14:textId="133467C0" w:rsidR="00AE452B" w:rsidRPr="00C30BCF" w:rsidRDefault="006C4582" w:rsidP="006C4582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92155A">
              <w:rPr>
                <w:rFonts w:cs="Times New Roman"/>
                <w:color w:val="000000"/>
                <w:sz w:val="24"/>
                <w:szCs w:val="24"/>
                <w:lang w:bidi="ar-IQ"/>
              </w:rPr>
              <w:t>Manage patient with cystic fibrosis</w:t>
            </w:r>
          </w:p>
        </w:tc>
        <w:tc>
          <w:tcPr>
            <w:tcW w:w="2700" w:type="dxa"/>
            <w:shd w:val="clear" w:color="auto" w:fill="auto"/>
          </w:tcPr>
          <w:p w14:paraId="03DD15C9" w14:textId="77777777" w:rsidR="005823BF" w:rsidRPr="00F560F0" w:rsidRDefault="005823BF" w:rsidP="005823BF">
            <w:pPr>
              <w:ind w:right="720"/>
              <w:rPr>
                <w:rFonts w:cs="Times New Roman"/>
                <w:b/>
                <w:bCs/>
                <w:sz w:val="24"/>
                <w:szCs w:val="24"/>
              </w:rPr>
            </w:pPr>
            <w:r w:rsidRPr="00F560F0">
              <w:rPr>
                <w:rFonts w:cs="Times New Roman"/>
                <w:b/>
                <w:bCs/>
                <w:sz w:val="24"/>
                <w:szCs w:val="24"/>
              </w:rPr>
              <w:t xml:space="preserve">Bronchiectasis </w:t>
            </w:r>
          </w:p>
          <w:p w14:paraId="16E8601A" w14:textId="18D37931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BBB73F9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115D0FF2" w14:textId="4CB1AD22" w:rsidR="005823BF" w:rsidRPr="00C30BCF" w:rsidRDefault="00AE452B" w:rsidP="00BC5F2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</w:t>
            </w:r>
          </w:p>
          <w:p w14:paraId="3A396D63" w14:textId="0D9EA703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569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BC5F26" w:rsidRPr="00C30BCF" w14:paraId="0D2B7EC7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00117505" w14:textId="66A6C228" w:rsidR="00AE452B" w:rsidRPr="00B80B61" w:rsidRDefault="007463EA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38C2F7AA" w14:textId="22A2048F" w:rsidR="00AE452B" w:rsidRPr="00C30BCF" w:rsidRDefault="009532F2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B4B4E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diffuse parenchymal lung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diseases</w:t>
            </w:r>
            <w:proofErr w:type="gramEnd"/>
          </w:p>
          <w:p w14:paraId="0A8E038A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pathogenesis of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DPLD</w:t>
            </w:r>
            <w:proofErr w:type="gramEnd"/>
          </w:p>
          <w:p w14:paraId="052A84A3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causes of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DPLD</w:t>
            </w:r>
            <w:proofErr w:type="gramEnd"/>
          </w:p>
          <w:p w14:paraId="4B2F259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Classify DPLD</w:t>
            </w:r>
          </w:p>
          <w:p w14:paraId="6AC1CEC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IPF from other causes of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dyspnea</w:t>
            </w:r>
            <w:proofErr w:type="gramEnd"/>
            <w:r w:rsidRPr="00DB75AA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2827BF28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diagnostic plan for suspected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IPF</w:t>
            </w:r>
            <w:proofErr w:type="gramEnd"/>
          </w:p>
          <w:p w14:paraId="17DD20D9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Manage patient concern regarding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IPF</w:t>
            </w:r>
            <w:proofErr w:type="gramEnd"/>
          </w:p>
          <w:p w14:paraId="1941EAF8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treatment options for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IPF</w:t>
            </w:r>
            <w:proofErr w:type="gramEnd"/>
          </w:p>
          <w:p w14:paraId="10DFE02C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Identify patients at risk of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HP</w:t>
            </w:r>
            <w:proofErr w:type="gramEnd"/>
            <w:r w:rsidRPr="00DB75AA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  <w:p w14:paraId="77A7B4AC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Plan diagnostic approach for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HP</w:t>
            </w:r>
            <w:proofErr w:type="gramEnd"/>
          </w:p>
          <w:p w14:paraId="77CB2FA1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Discuss management principles of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HP</w:t>
            </w:r>
            <w:proofErr w:type="gramEnd"/>
          </w:p>
          <w:p w14:paraId="48EF2B2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patient concerns regarding HP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treatment</w:t>
            </w:r>
            <w:proofErr w:type="gramEnd"/>
          </w:p>
          <w:p w14:paraId="1A572DCB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treatment options for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HP</w:t>
            </w:r>
            <w:proofErr w:type="gramEnd"/>
          </w:p>
          <w:p w14:paraId="1D84882F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sarcoidosis</w:t>
            </w:r>
            <w:proofErr w:type="gramEnd"/>
            <w:r w:rsidRPr="00DB75AA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006938D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Identify sarcoidosis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syndromes</w:t>
            </w:r>
            <w:proofErr w:type="gramEnd"/>
          </w:p>
          <w:p w14:paraId="5FB62156" w14:textId="77777777" w:rsidR="007463EA" w:rsidRPr="00DB75AA" w:rsidRDefault="007463EA" w:rsidP="007463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extrapulmonary involvement in </w:t>
            </w:r>
            <w:proofErr w:type="gramStart"/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sarcoidosis</w:t>
            </w:r>
            <w:proofErr w:type="gramEnd"/>
            <w:r w:rsidRPr="00DB75AA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D76DA01" w14:textId="6929D7E7" w:rsidR="00AE452B" w:rsidRPr="00C30BCF" w:rsidRDefault="007463EA" w:rsidP="007463EA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DB75AA">
              <w:rPr>
                <w:rFonts w:cs="Times New Roman"/>
                <w:color w:val="000000"/>
                <w:sz w:val="24"/>
                <w:szCs w:val="24"/>
                <w:lang w:bidi="ar-IQ"/>
              </w:rPr>
              <w:t>Differentiate pulmonary sarcoidosis from pulmonary tuberculosis and lymphoma</w:t>
            </w:r>
          </w:p>
        </w:tc>
        <w:tc>
          <w:tcPr>
            <w:tcW w:w="2700" w:type="dxa"/>
            <w:shd w:val="clear" w:color="auto" w:fill="auto"/>
          </w:tcPr>
          <w:p w14:paraId="7753A010" w14:textId="77777777" w:rsidR="00E351FA" w:rsidRPr="007F7441" w:rsidRDefault="00E351FA" w:rsidP="00E351FA">
            <w:pPr>
              <w:ind w:right="72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F744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Diffuse Parenchymal Lung Diseases</w:t>
            </w:r>
          </w:p>
          <w:p w14:paraId="13962192" w14:textId="26E3417A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192A347" w14:textId="77777777" w:rsidR="00AE452B" w:rsidRPr="00331BDB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right="88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718E87F9" w14:textId="35484958" w:rsidR="00BC5F26" w:rsidRPr="00C30BCF" w:rsidRDefault="00AE452B" w:rsidP="00BC5F26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854B9"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MCQ</w:t>
            </w:r>
          </w:p>
          <w:p w14:paraId="0403499B" w14:textId="74CDC26F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BC5F26" w:rsidRPr="00C30BCF" w14:paraId="4E774DB1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8AB4600" w14:textId="717951A9" w:rsidR="00AE452B" w:rsidRPr="00B80B61" w:rsidRDefault="00AE34DD" w:rsidP="00AE45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3DA94032" w14:textId="563EA566" w:rsidR="00AE452B" w:rsidRPr="00C30BCF" w:rsidRDefault="00AE34DD" w:rsidP="00AE452B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46A592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causes of pleural </w:t>
            </w:r>
            <w:proofErr w:type="gramStart"/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effusion</w:t>
            </w:r>
            <w:proofErr w:type="gramEnd"/>
            <w:r w:rsidRPr="00DD47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A4AA5A9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Demonstrate knowledge of the mechanisms of fluid accumulation</w:t>
            </w:r>
            <w:r w:rsidRPr="00DD47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5CC21325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clinical features of pleural effusion and its underlying </w:t>
            </w:r>
            <w:proofErr w:type="gramStart"/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cause</w:t>
            </w:r>
            <w:proofErr w:type="gramEnd"/>
          </w:p>
          <w:p w14:paraId="1C65489D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Arrange diagnostic plan to confirm and identify the cause of pleural </w:t>
            </w:r>
            <w:proofErr w:type="gramStart"/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effusion</w:t>
            </w:r>
            <w:proofErr w:type="gramEnd"/>
            <w:r w:rsidRPr="00DD47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749F5E2A" w14:textId="77777777" w:rsidR="00AE34DD" w:rsidRPr="00DD4725" w:rsidRDefault="00AE34DD" w:rsidP="00AE34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Analyze the results of pleural fluid aspirate and formulate a differential diagnosis </w:t>
            </w:r>
            <w:proofErr w:type="gramStart"/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accordingly</w:t>
            </w:r>
            <w:proofErr w:type="gramEnd"/>
            <w:r w:rsidRPr="00DD47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58282C7C" w14:textId="20EC54C4" w:rsidR="00AE452B" w:rsidRPr="00C30BCF" w:rsidRDefault="00AE34DD" w:rsidP="00AE34DD">
            <w:pPr>
              <w:shd w:val="clear" w:color="auto" w:fill="FFFFFF"/>
              <w:autoSpaceDE w:val="0"/>
              <w:autoSpaceDN w:val="0"/>
              <w:adjustRightInd w:val="0"/>
              <w:ind w:left="-126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DD4725">
              <w:rPr>
                <w:rFonts w:cs="Times New Roman"/>
                <w:color w:val="000000"/>
                <w:sz w:val="24"/>
                <w:szCs w:val="24"/>
                <w:lang w:bidi="ar-IQ"/>
              </w:rPr>
              <w:t>Organize treatment strategy for pleural effusion</w:t>
            </w:r>
            <w:r w:rsidRPr="00DD4725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183F84E4" w14:textId="15F44910" w:rsidR="00AE452B" w:rsidRPr="00C30BCF" w:rsidRDefault="00AE34DD" w:rsidP="00BC5F2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lastRenderedPageBreak/>
              <w:t>Pleural Effusion</w:t>
            </w:r>
          </w:p>
        </w:tc>
        <w:tc>
          <w:tcPr>
            <w:tcW w:w="1440" w:type="dxa"/>
            <w:shd w:val="clear" w:color="auto" w:fill="auto"/>
          </w:tcPr>
          <w:p w14:paraId="57D9CB42" w14:textId="77777777" w:rsidR="00AE452B" w:rsidRPr="00C30BCF" w:rsidRDefault="00AE452B" w:rsidP="00AE34D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AE452B" w:rsidRPr="005854B9" w14:paraId="10756066" w14:textId="77777777" w:rsidTr="00EA5FCF">
              <w:trPr>
                <w:trHeight w:val="181"/>
              </w:trPr>
              <w:tc>
                <w:tcPr>
                  <w:tcW w:w="1642" w:type="dxa"/>
                  <w:shd w:val="clear" w:color="auto" w:fill="FFFFFF" w:themeFill="background1"/>
                </w:tcPr>
                <w:p w14:paraId="5957982A" w14:textId="15ED866F" w:rsidR="00AE452B" w:rsidRPr="005854B9" w:rsidRDefault="00AE452B" w:rsidP="00AE45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 w:right="90" w:hanging="853"/>
                    <w:jc w:val="both"/>
                    <w:rPr>
                      <w:rFonts w:ascii="Cambria" w:eastAsia="Calibri" w:hAnsi="Cambria" w:cs="Times New Roman"/>
                      <w:sz w:val="24"/>
                      <w:szCs w:val="24"/>
                      <w:rtl/>
                      <w:lang w:bidi="ar-IQ"/>
                    </w:rPr>
                  </w:pPr>
                  <w:r w:rsidRPr="005854B9">
                    <w:rPr>
                      <w:rFonts w:ascii="Cambria" w:eastAsia="Calibri" w:hAnsi="Cambria" w:cs="Times New Roman"/>
                      <w:sz w:val="24"/>
                      <w:szCs w:val="24"/>
                      <w:lang w:bidi="ar-IQ"/>
                    </w:rPr>
                    <w:t>MCQ</w:t>
                  </w:r>
                </w:p>
              </w:tc>
            </w:tr>
          </w:tbl>
          <w:p w14:paraId="01FFD411" w14:textId="77777777" w:rsidR="00AE452B" w:rsidRPr="00C30BCF" w:rsidRDefault="00AE452B" w:rsidP="00AE452B">
            <w:pPr>
              <w:shd w:val="clear" w:color="auto" w:fill="FFFFFF"/>
              <w:autoSpaceDE w:val="0"/>
              <w:autoSpaceDN w:val="0"/>
              <w:adjustRightInd w:val="0"/>
              <w:ind w:left="720" w:right="-426" w:hanging="853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BC5F26" w:rsidRPr="00C30BCF" w14:paraId="1DE9A9DD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1EC5E03" w14:textId="6FC5040D" w:rsidR="004F6B5F" w:rsidRPr="00B80B61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73DF7A58" w14:textId="4E53F0BA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DF0B8D6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pneumothorax</w:t>
            </w:r>
            <w:proofErr w:type="gramEnd"/>
          </w:p>
          <w:p w14:paraId="56EFBE69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Demonstrate knowledge of mechanism of pneumothorax</w:t>
            </w:r>
          </w:p>
          <w:p w14:paraId="4668A5B9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clinical features pf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pneumothorax</w:t>
            </w:r>
            <w:proofErr w:type="gramEnd"/>
            <w:r w:rsidRPr="00E5166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7AA9368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life-threatening tension pneumothorax from simple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pneumothorax</w:t>
            </w:r>
            <w:proofErr w:type="gramEnd"/>
          </w:p>
          <w:p w14:paraId="25E5D785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Assess the need for treatment of tension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pneumothorax</w:t>
            </w:r>
            <w:proofErr w:type="gramEnd"/>
          </w:p>
          <w:p w14:paraId="7D89E1E1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diagnostic tests to confirm the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diagnosis</w:t>
            </w:r>
            <w:proofErr w:type="gramEnd"/>
          </w:p>
          <w:p w14:paraId="2DAB6967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Manage patient with pneumothorax by chest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tube</w:t>
            </w:r>
            <w:proofErr w:type="gramEnd"/>
          </w:p>
          <w:p w14:paraId="23F76737" w14:textId="77777777" w:rsidR="004F6B5F" w:rsidRPr="00E5166D" w:rsidRDefault="004F6B5F" w:rsidP="004F6B5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Demonstrate knowledge in the indications of chest tube </w:t>
            </w:r>
            <w:proofErr w:type="gramStart"/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insertion</w:t>
            </w:r>
            <w:proofErr w:type="gramEnd"/>
          </w:p>
          <w:p w14:paraId="0753C827" w14:textId="653F77CE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65" w:right="-54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E5166D">
              <w:rPr>
                <w:rFonts w:cs="Times New Roman"/>
                <w:color w:val="000000"/>
                <w:sz w:val="24"/>
                <w:szCs w:val="24"/>
                <w:lang w:bidi="ar-IQ"/>
              </w:rPr>
              <w:t>Analyze the function of the chest tube</w:t>
            </w:r>
          </w:p>
        </w:tc>
        <w:tc>
          <w:tcPr>
            <w:tcW w:w="2700" w:type="dxa"/>
            <w:shd w:val="clear" w:color="auto" w:fill="auto"/>
          </w:tcPr>
          <w:p w14:paraId="34322F39" w14:textId="12B06052" w:rsidR="004F6B5F" w:rsidRPr="00C30BCF" w:rsidRDefault="004F6B5F" w:rsidP="004F6B5F">
            <w:pPr>
              <w:shd w:val="clear" w:color="auto" w:fill="FFFFFF"/>
              <w:autoSpaceDE w:val="0"/>
              <w:autoSpaceDN w:val="0"/>
              <w:adjustRightInd w:val="0"/>
              <w:ind w:left="-65" w:right="-54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Pneumothorax</w:t>
            </w:r>
          </w:p>
        </w:tc>
        <w:tc>
          <w:tcPr>
            <w:tcW w:w="1440" w:type="dxa"/>
            <w:shd w:val="clear" w:color="auto" w:fill="auto"/>
          </w:tcPr>
          <w:p w14:paraId="044A7A3F" w14:textId="77777777" w:rsidR="004F6B5F" w:rsidRPr="00C30BCF" w:rsidRDefault="004F6B5F" w:rsidP="00C30B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384082E0" w14:textId="58D423C3" w:rsidR="004F6B5F" w:rsidRPr="00C30BCF" w:rsidRDefault="00C30B2A" w:rsidP="00C30B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BC5F26" w:rsidRPr="00C30BCF" w14:paraId="021BD16A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5EDA2662" w14:textId="77777777" w:rsidR="00EC6911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82638A3" w14:textId="6B79DF57" w:rsidR="00EC6911" w:rsidRPr="00EC6911" w:rsidRDefault="00EC6911" w:rsidP="00EC6911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D578547" w14:textId="3D7A0CCF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5F190D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Classify the primary lung </w:t>
            </w:r>
            <w:proofErr w:type="gramStart"/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>tumors</w:t>
            </w:r>
            <w:proofErr w:type="gramEnd"/>
          </w:p>
          <w:p w14:paraId="7750D39F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etiologic causes of lung </w:t>
            </w:r>
            <w:proofErr w:type="gramStart"/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>tumors</w:t>
            </w:r>
            <w:proofErr w:type="gramEnd"/>
          </w:p>
          <w:p w14:paraId="72D37B09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Apply knowledge in recognizing the clinical features of lung </w:t>
            </w:r>
            <w:proofErr w:type="gramStart"/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>tumors</w:t>
            </w:r>
            <w:proofErr w:type="gramEnd"/>
          </w:p>
          <w:p w14:paraId="36240746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>Formulate plan of investigation for the diagnosis of lung tumors</w:t>
            </w:r>
          </w:p>
          <w:p w14:paraId="1F37DDC6" w14:textId="77777777" w:rsidR="00EC6911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sites of primary tumors with frequent lung </w:t>
            </w:r>
            <w:proofErr w:type="gramStart"/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>metastasis</w:t>
            </w:r>
            <w:proofErr w:type="gramEnd"/>
            <w:r w:rsidRPr="00CE2AA4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D43CA80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a plan for the care of patient with </w:t>
            </w:r>
            <w:proofErr w:type="spell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non operable</w:t>
            </w:r>
            <w:proofErr w:type="spellEnd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lung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tumor</w:t>
            </w:r>
            <w:proofErr w:type="gramEnd"/>
          </w:p>
          <w:p w14:paraId="6CBC549B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Appraise patient concerns dealing with lung tumor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diagnosis</w:t>
            </w:r>
            <w:proofErr w:type="gramEnd"/>
          </w:p>
          <w:p w14:paraId="1006C2C9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plan</w:t>
            </w:r>
            <w:proofErr w:type="gramEnd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of investigations to determine the appropriate treatment option</w:t>
            </w:r>
            <w:r w:rsidRPr="0085427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. </w:t>
            </w:r>
          </w:p>
          <w:p w14:paraId="6E6B51E3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contraindications for surgical treatment of lung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tumors</w:t>
            </w:r>
            <w:proofErr w:type="gramEnd"/>
          </w:p>
          <w:p w14:paraId="26316C80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surgical options for treatment of lung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tumors</w:t>
            </w:r>
            <w:proofErr w:type="gramEnd"/>
          </w:p>
          <w:p w14:paraId="511C27DE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Predict the postoperative complications after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thoracotomy</w:t>
            </w:r>
            <w:proofErr w:type="gramEnd"/>
            <w:r w:rsidRPr="0085427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4032406C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Demonstrate knowledge in the management of postoperative thoracotomy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patient</w:t>
            </w:r>
            <w:proofErr w:type="gramEnd"/>
            <w:r w:rsidRPr="0085427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  <w:p w14:paraId="62DE41BB" w14:textId="77777777" w:rsidR="00EC6911" w:rsidRPr="0085427D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Recognize early and late complications of thoracotomy and illustrate the immediate management plan for them</w:t>
            </w:r>
            <w:r w:rsidRPr="0085427D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. </w:t>
            </w:r>
          </w:p>
          <w:p w14:paraId="038C7C41" w14:textId="77777777" w:rsidR="00EC6911" w:rsidRPr="00CE2AA4" w:rsidRDefault="00EC6911" w:rsidP="00EC691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non-surgical treatment </w:t>
            </w:r>
            <w:proofErr w:type="gramStart"/>
            <w:r w:rsidRPr="0085427D">
              <w:rPr>
                <w:rFonts w:cs="Times New Roman"/>
                <w:color w:val="000000"/>
                <w:sz w:val="24"/>
                <w:szCs w:val="24"/>
                <w:lang w:bidi="ar-IQ"/>
              </w:rPr>
              <w:t>options</w:t>
            </w:r>
            <w:proofErr w:type="gramEnd"/>
          </w:p>
          <w:p w14:paraId="01A0DA40" w14:textId="77777777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14:paraId="12E17A7B" w14:textId="3D1AC51F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lastRenderedPageBreak/>
              <w:t>Tumors of the Lung</w:t>
            </w:r>
          </w:p>
        </w:tc>
        <w:tc>
          <w:tcPr>
            <w:tcW w:w="1440" w:type="dxa"/>
            <w:shd w:val="clear" w:color="auto" w:fill="auto"/>
          </w:tcPr>
          <w:p w14:paraId="6F24811F" w14:textId="1C69623A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667A6FB1" w14:textId="0834A1C9" w:rsidR="00EC6911" w:rsidRPr="00C30BCF" w:rsidRDefault="00EC6911" w:rsidP="00EC691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C86FF4" w:rsidRPr="00C30BCF" w14:paraId="0711A31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6FBA4113" w14:textId="0ABA28A0" w:rsidR="00C86FF4" w:rsidRPr="00B80B61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75F5ECD" w14:textId="00D26E80" w:rsidR="00C86FF4" w:rsidRPr="00C30BCF" w:rsidRDefault="009642A7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C4CF3E" w14:textId="5A823C0D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EC022F">
              <w:rPr>
                <w:rFonts w:cs="Times New Roman"/>
                <w:color w:val="000000"/>
                <w:sz w:val="24"/>
                <w:szCs w:val="24"/>
                <w:lang w:bidi="ar-IQ"/>
              </w:rPr>
              <w:t>Recognize the indications of surgery in benign lung diseases</w:t>
            </w:r>
          </w:p>
        </w:tc>
        <w:tc>
          <w:tcPr>
            <w:tcW w:w="2700" w:type="dxa"/>
            <w:shd w:val="clear" w:color="auto" w:fill="auto"/>
          </w:tcPr>
          <w:p w14:paraId="6CD4D08B" w14:textId="77777777" w:rsidR="00C86FF4" w:rsidRPr="00884DC0" w:rsidRDefault="00C86FF4" w:rsidP="00C86FF4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84DC0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Surgical options for the management of benign lung lesions (Lung abscess, tuberculosis, empyema, bronchiectasis)</w:t>
            </w:r>
          </w:p>
          <w:p w14:paraId="194F3F2A" w14:textId="77777777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36E63C" w14:textId="7E3FE3A9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252B3EB6" w14:textId="5E0CFB9A" w:rsidR="00C86FF4" w:rsidRPr="00C30BCF" w:rsidRDefault="00C86FF4" w:rsidP="00C86FF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C86FF4" w:rsidRPr="00C30BCF" w14:paraId="436A4383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18E4FA7" w14:textId="50E15E78" w:rsidR="00C86FF4" w:rsidRPr="00B80B61" w:rsidRDefault="009642A7" w:rsidP="009642A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 w:rsidR="00BA73C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B926DBF" w14:textId="70F1F510" w:rsidR="00C86FF4" w:rsidRPr="00C30BCF" w:rsidRDefault="00BA73C5" w:rsidP="00C86FF4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1E845F" w14:textId="77777777" w:rsidR="00854F33" w:rsidRPr="006D2C33" w:rsidRDefault="00854F33" w:rsidP="00854F33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diseases of the chest wall </w:t>
            </w:r>
          </w:p>
          <w:p w14:paraId="29C8EF3A" w14:textId="77777777" w:rsidR="00854F33" w:rsidRPr="006D2C33" w:rsidRDefault="00854F33" w:rsidP="00854F33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patient with diseases of the chest </w:t>
            </w:r>
            <w:proofErr w:type="gramStart"/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</w:rPr>
              <w:t>wall</w:t>
            </w:r>
            <w:proofErr w:type="gramEnd"/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5B88F514" w14:textId="1C8E5F30" w:rsidR="00C86FF4" w:rsidRPr="00C30BCF" w:rsidRDefault="00854F33" w:rsidP="00854F33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6D2C33">
              <w:rPr>
                <w:rFonts w:cs="Times New Roman"/>
                <w:color w:val="000000"/>
                <w:sz w:val="24"/>
                <w:szCs w:val="24"/>
                <w:lang w:bidi="ar-IQ"/>
              </w:rPr>
              <w:t>List the surgical options for treatment of chest wall deformities</w:t>
            </w:r>
          </w:p>
        </w:tc>
        <w:tc>
          <w:tcPr>
            <w:tcW w:w="2700" w:type="dxa"/>
            <w:shd w:val="clear" w:color="auto" w:fill="auto"/>
          </w:tcPr>
          <w:p w14:paraId="60A0BFDF" w14:textId="77777777" w:rsidR="005C0CDB" w:rsidRPr="008B0888" w:rsidRDefault="005C0CDB" w:rsidP="005C0CDB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B0888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Diseases of the chest wall</w:t>
            </w:r>
          </w:p>
          <w:p w14:paraId="302EDF0D" w14:textId="77777777" w:rsidR="00C86FF4" w:rsidRPr="00C30BCF" w:rsidRDefault="00C86FF4" w:rsidP="005C0CD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12FC6F3" w14:textId="7221EC92" w:rsidR="00C86FF4" w:rsidRPr="00C30BCF" w:rsidRDefault="00520A4D" w:rsidP="00520A4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70F007DB" w14:textId="3184C8FE" w:rsidR="00C86FF4" w:rsidRPr="00C30BCF" w:rsidRDefault="00520A4D" w:rsidP="00520A4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EB7090" w:rsidRPr="00C30BCF" w14:paraId="4A51B8DA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32F0F05E" w14:textId="4FE3C165" w:rsidR="00EB7090" w:rsidRPr="00B80B61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 w:rsidR="00BA73C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0421379" w14:textId="6F7F1B67" w:rsidR="00EB7090" w:rsidRPr="00C30BCF" w:rsidRDefault="00BA73C5" w:rsidP="00EB70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B79D12" w14:textId="77777777" w:rsidR="00EB7090" w:rsidRPr="0027372C" w:rsidRDefault="00EB7090" w:rsidP="00EB70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diseases of the diaphragm  </w:t>
            </w:r>
          </w:p>
          <w:p w14:paraId="781185A4" w14:textId="77777777" w:rsidR="00EB7090" w:rsidRPr="0027372C" w:rsidRDefault="00EB7090" w:rsidP="00EB7090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patient with diseases of the </w:t>
            </w:r>
            <w:proofErr w:type="gramStart"/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</w:rPr>
              <w:t>diaphragm</w:t>
            </w:r>
            <w:proofErr w:type="gramEnd"/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1F1F42D" w14:textId="5340D711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27372C">
              <w:rPr>
                <w:rFonts w:cs="Times New Roman"/>
                <w:color w:val="000000"/>
                <w:sz w:val="24"/>
                <w:szCs w:val="24"/>
                <w:lang w:bidi="ar-IQ"/>
              </w:rPr>
              <w:t>List the surgical options for treatment of diaphragmatic hernia</w:t>
            </w:r>
          </w:p>
        </w:tc>
        <w:tc>
          <w:tcPr>
            <w:tcW w:w="2700" w:type="dxa"/>
            <w:shd w:val="clear" w:color="auto" w:fill="auto"/>
          </w:tcPr>
          <w:p w14:paraId="104B199C" w14:textId="77777777" w:rsidR="00EB7090" w:rsidRPr="0072462D" w:rsidRDefault="00EB7090" w:rsidP="00EB7090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462D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Diseases of the diaphragm</w:t>
            </w:r>
          </w:p>
          <w:p w14:paraId="1A315FC8" w14:textId="77777777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33431AD" w14:textId="565E60D0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3462B8A1" w14:textId="1F78C1EE" w:rsidR="00EB7090" w:rsidRPr="00C30BCF" w:rsidRDefault="00EB7090" w:rsidP="00EB70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697F28" w:rsidRPr="00C30BCF" w14:paraId="3A106D35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FBCB072" w14:textId="2FD157FF" w:rsidR="00697F28" w:rsidRPr="00B80B61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4C9B7FE" w14:textId="0D29B046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163534" w14:textId="77777777" w:rsidR="00697F28" w:rsidRPr="00DA2BB1" w:rsidRDefault="00697F28" w:rsidP="00697F28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conditions that require lung transplant as part of </w:t>
            </w:r>
            <w:proofErr w:type="gramStart"/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>management</w:t>
            </w:r>
            <w:proofErr w:type="gramEnd"/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1903E761" w14:textId="77777777" w:rsidR="00697F28" w:rsidRPr="00DA2BB1" w:rsidRDefault="00697F28" w:rsidP="00697F28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types of </w:t>
            </w:r>
            <w:proofErr w:type="gramStart"/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>lung</w:t>
            </w:r>
            <w:proofErr w:type="gramEnd"/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transplantation</w:t>
            </w:r>
          </w:p>
          <w:p w14:paraId="69A4560D" w14:textId="45D045C3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DA2BB1">
              <w:rPr>
                <w:rFonts w:cs="Times New Roman"/>
                <w:color w:val="000000"/>
                <w:sz w:val="24"/>
                <w:szCs w:val="24"/>
                <w:lang w:bidi="ar-IQ"/>
              </w:rPr>
              <w:t>Recall the complications of lung transplantation</w:t>
            </w:r>
          </w:p>
        </w:tc>
        <w:tc>
          <w:tcPr>
            <w:tcW w:w="2700" w:type="dxa"/>
            <w:shd w:val="clear" w:color="auto" w:fill="auto"/>
          </w:tcPr>
          <w:p w14:paraId="6BD86EE6" w14:textId="77777777" w:rsidR="00697F28" w:rsidRPr="00B60641" w:rsidRDefault="00697F28" w:rsidP="00697F28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B60641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Lung Transplant</w:t>
            </w:r>
          </w:p>
          <w:p w14:paraId="60861533" w14:textId="77777777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2E835A0" w14:textId="08B9449D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715DE468" w14:textId="1A2E4EF2" w:rsidR="00697F28" w:rsidRPr="00C30BCF" w:rsidRDefault="00697F28" w:rsidP="00697F2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E86EEC" w:rsidRPr="00C30BCF" w14:paraId="6CB77D54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19C92F15" w14:textId="02133FDA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561FFF0F" w14:textId="378547E4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lang w:bidi="ar-IQ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07DB1A" w14:textId="77777777" w:rsidR="00E86EEC" w:rsidRPr="00846028" w:rsidRDefault="00E86EEC" w:rsidP="00E86EEC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Define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</w:p>
          <w:p w14:paraId="7D6D54CD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Recall the types of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65B2CF0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Compare the different types of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</w:p>
          <w:p w14:paraId="52D7E5C1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causes of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respiratory</w:t>
            </w:r>
            <w:proofErr w:type="gramEnd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F95EC8A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Describe the clinical features of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</w:p>
          <w:p w14:paraId="75A03249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Arrange diagnostic plan to evaluate patient with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1DB617A7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treatment options for the different types of respiratory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failure</w:t>
            </w:r>
            <w:proofErr w:type="gramEnd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6DB62254" w14:textId="77777777" w:rsidR="00E86EEC" w:rsidRPr="00846028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Assess patient response to initial </w:t>
            </w:r>
            <w:proofErr w:type="gramStart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>treatment</w:t>
            </w:r>
            <w:proofErr w:type="gramEnd"/>
            <w:r w:rsidRPr="00846028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7F4FE759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Address patient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concerns</w:t>
            </w:r>
            <w:proofErr w:type="gramEnd"/>
          </w:p>
          <w:p w14:paraId="376B44D5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Define ARDS</w:t>
            </w:r>
          </w:p>
          <w:p w14:paraId="293C70D4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Recognize the pathogenesis of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</w:p>
          <w:p w14:paraId="0EC13981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List the causes of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</w:p>
          <w:p w14:paraId="25C7BE17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Compare ARDS to cardiac pulmonary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edema</w:t>
            </w:r>
            <w:proofErr w:type="gramEnd"/>
          </w:p>
          <w:p w14:paraId="7AD442FB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Evaluate the clinical features that occur with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</w:p>
          <w:p w14:paraId="3C1A9417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Formulate a diagnostic plan for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</w:p>
          <w:p w14:paraId="62B00866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Predict the outcome of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163F2D4A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Organize treatment plan for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ARDS</w:t>
            </w:r>
            <w:proofErr w:type="gramEnd"/>
          </w:p>
          <w:p w14:paraId="10B92982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low flow oxygen delivery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devices</w:t>
            </w:r>
            <w:proofErr w:type="gramEnd"/>
          </w:p>
          <w:p w14:paraId="2A7A077E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Differentiate the clinical conditions that need low flow delivery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devices</w:t>
            </w:r>
            <w:proofErr w:type="gramEnd"/>
          </w:p>
          <w:p w14:paraId="267E2725" w14:textId="77777777" w:rsidR="00E86EEC" w:rsidRPr="00DA017C" w:rsidRDefault="00E86EEC" w:rsidP="00E86EEC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List the high flow oxygen delivery </w:t>
            </w:r>
            <w:proofErr w:type="gramStart"/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devices</w:t>
            </w:r>
            <w:proofErr w:type="gramEnd"/>
          </w:p>
          <w:p w14:paraId="2488D8C3" w14:textId="50B07D06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  <w:r w:rsidRPr="00DA017C">
              <w:rPr>
                <w:rFonts w:cs="Times New Roman"/>
                <w:color w:val="000000"/>
                <w:sz w:val="24"/>
                <w:szCs w:val="24"/>
                <w:lang w:bidi="ar-IQ"/>
              </w:rPr>
              <w:t>Analyze the conditions that require high flow devices</w:t>
            </w:r>
          </w:p>
        </w:tc>
        <w:tc>
          <w:tcPr>
            <w:tcW w:w="2700" w:type="dxa"/>
            <w:shd w:val="clear" w:color="auto" w:fill="auto"/>
          </w:tcPr>
          <w:p w14:paraId="30F08369" w14:textId="7A1848C1" w:rsidR="00E86EEC" w:rsidRPr="00C30BCF" w:rsidRDefault="004351F2" w:rsidP="004351F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16A5D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Critical Care in respiratory medicine</w:t>
            </w:r>
          </w:p>
        </w:tc>
        <w:tc>
          <w:tcPr>
            <w:tcW w:w="1440" w:type="dxa"/>
            <w:shd w:val="clear" w:color="auto" w:fill="auto"/>
          </w:tcPr>
          <w:p w14:paraId="15EE336E" w14:textId="3CBDA414" w:rsidR="00E86EEC" w:rsidRPr="00C30BCF" w:rsidRDefault="00B946D6" w:rsidP="00B946D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2070" w:type="dxa"/>
            <w:shd w:val="clear" w:color="auto" w:fill="auto"/>
          </w:tcPr>
          <w:p w14:paraId="6E37C618" w14:textId="52D262A1" w:rsidR="00E86EEC" w:rsidRPr="00C30BCF" w:rsidRDefault="00B946D6" w:rsidP="00B946D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MCQ</w:t>
            </w:r>
          </w:p>
        </w:tc>
      </w:tr>
      <w:tr w:rsidR="00E86EEC" w:rsidRPr="00C30BCF" w14:paraId="0BDEE3B6" w14:textId="77777777" w:rsidTr="00BC5F26">
        <w:trPr>
          <w:gridAfter w:val="1"/>
          <w:wAfter w:w="6904" w:type="dxa"/>
          <w:trHeight w:val="181"/>
        </w:trPr>
        <w:tc>
          <w:tcPr>
            <w:tcW w:w="720" w:type="dxa"/>
            <w:shd w:val="clear" w:color="auto" w:fill="auto"/>
          </w:tcPr>
          <w:p w14:paraId="65459FAB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14:paraId="3B0B45CD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423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81ABC7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-126" w:right="-426" w:firstLine="141"/>
              <w:jc w:val="both"/>
              <w:rPr>
                <w:rFonts w:ascii="Cambria" w:eastAsia="Calibri" w:hAnsi="Cambria" w:cs="Times New Roman"/>
                <w:rtl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14:paraId="1BA7D720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0F49456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14:paraId="11EB5314" w14:textId="77777777" w:rsidR="00E86EEC" w:rsidRPr="00C30BCF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E86EEC" w:rsidRPr="00B80B61" w14:paraId="53D0E3F8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003D8982" w14:textId="77777777" w:rsidR="00E86EEC" w:rsidRPr="00B80B61" w:rsidRDefault="00E86EEC" w:rsidP="00E86EEC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E86EEC" w:rsidRPr="00B80B61" w14:paraId="012B75C0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auto"/>
          </w:tcPr>
          <w:p w14:paraId="0FC68439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1. </w:t>
            </w: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Continuous Assessment</w:t>
            </w:r>
          </w:p>
          <w:p w14:paraId="4DCB2DD6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2. Case Presentations</w:t>
            </w:r>
          </w:p>
          <w:p w14:paraId="06AA4E40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3. Group Participation</w:t>
            </w:r>
          </w:p>
          <w:p w14:paraId="4E88A91E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4. Skills Assessment</w:t>
            </w:r>
          </w:p>
          <w:p w14:paraId="6BCCC2C1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5. Case Analysis</w:t>
            </w:r>
          </w:p>
          <w:p w14:paraId="295864AB" w14:textId="77777777" w:rsidR="00E86EEC" w:rsidRPr="000925CB" w:rsidRDefault="00E86EEC" w:rsidP="00E86EEC">
            <w:pPr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. Self-Assessment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: Via Google Classroom</w:t>
            </w:r>
          </w:p>
          <w:p w14:paraId="3F1AC605" w14:textId="77777777" w:rsidR="00E86EEC" w:rsidRPr="00852557" w:rsidRDefault="00E86EEC" w:rsidP="00E86E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7</w:t>
            </w:r>
            <w:r w:rsidRPr="000925CB">
              <w:rPr>
                <w:rFonts w:ascii="Simplified Arabic" w:eastAsia="Calibri" w:hAnsi="Simplified Arabic" w:cs="Simplified Arabic"/>
                <w:sz w:val="28"/>
                <w:szCs w:val="28"/>
              </w:rPr>
              <w:t>. Comprehensive Examinations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(MCQs and Case Based Assays)</w:t>
            </w:r>
          </w:p>
        </w:tc>
      </w:tr>
      <w:tr w:rsidR="00E86EEC" w:rsidRPr="00B80B61" w14:paraId="6EC43BE9" w14:textId="77777777" w:rsidTr="00BC5F26">
        <w:trPr>
          <w:gridAfter w:val="1"/>
          <w:wAfter w:w="6904" w:type="dxa"/>
        </w:trPr>
        <w:tc>
          <w:tcPr>
            <w:tcW w:w="11790" w:type="dxa"/>
            <w:gridSpan w:val="7"/>
            <w:shd w:val="clear" w:color="auto" w:fill="DEEAF6"/>
          </w:tcPr>
          <w:p w14:paraId="7B51089C" w14:textId="77777777" w:rsidR="00E86EEC" w:rsidRPr="00B80B61" w:rsidRDefault="00E86EEC" w:rsidP="00E86EEC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E86EEC" w:rsidRPr="00B80B61" w14:paraId="75BE6E6C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793B4CF5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30441D2" w14:textId="3E283C7B" w:rsidR="00E86EEC" w:rsidRPr="00782838" w:rsidRDefault="00E86EEC" w:rsidP="00E86EEC">
            <w:pPr>
              <w:widowControl w:val="0"/>
              <w:suppressAutoHyphens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1. D</w:t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</w:rPr>
              <w:t>avidson’s Principles and Practice of Medicine</w:t>
            </w:r>
          </w:p>
          <w:p w14:paraId="055E0802" w14:textId="77777777" w:rsidR="00E86EEC" w:rsidRPr="00782838" w:rsidRDefault="00E86EEC" w:rsidP="00E86EEC">
            <w:pPr>
              <w:widowControl w:val="0"/>
              <w:suppressAutoHyphens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</w:rPr>
              <w:t>2</w:t>
            </w:r>
            <w:r w:rsidRPr="00782838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782838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</w:rPr>
              <w:t>Bailey and Love’s textbook of surgery</w:t>
            </w:r>
          </w:p>
          <w:p w14:paraId="0365EBCE" w14:textId="77777777" w:rsidR="00E86EEC" w:rsidRDefault="00E86EEC" w:rsidP="00E86EE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782838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782838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782838">
              <w:rPr>
                <w:rFonts w:cs="Times New Roman"/>
                <w:color w:val="000000"/>
                <w:sz w:val="28"/>
                <w:szCs w:val="28"/>
                <w:lang w:bidi="ar-IQ"/>
              </w:rPr>
              <w:t>Harrison’s Principles of Internal Medicin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e</w:t>
            </w:r>
          </w:p>
          <w:p w14:paraId="7813DE5A" w14:textId="77777777" w:rsidR="00E86EEC" w:rsidRPr="00B80B61" w:rsidRDefault="00E86EEC" w:rsidP="00E86EEC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D461C75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86EEC" w:rsidRPr="00B80B61" w14:paraId="77A54CF0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259F0EBC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6205128B" w14:textId="662F4B86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86EEC" w:rsidRPr="00B80B61" w14:paraId="42498CE9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1B85895A" w14:textId="77777777" w:rsidR="00E86EEC" w:rsidRPr="00B80B61" w:rsidRDefault="00E86EEC" w:rsidP="00E86EE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6CF30667" w14:textId="77777777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UPTODATE</w:t>
            </w:r>
          </w:p>
        </w:tc>
      </w:tr>
      <w:tr w:rsidR="00E86EEC" w:rsidRPr="00B80B61" w14:paraId="021D5B39" w14:textId="77777777" w:rsidTr="00BC5F26">
        <w:trPr>
          <w:gridAfter w:val="1"/>
          <w:wAfter w:w="6904" w:type="dxa"/>
        </w:trPr>
        <w:tc>
          <w:tcPr>
            <w:tcW w:w="5580" w:type="dxa"/>
            <w:gridSpan w:val="4"/>
            <w:shd w:val="clear" w:color="auto" w:fill="auto"/>
          </w:tcPr>
          <w:p w14:paraId="1AAFAB47" w14:textId="77777777" w:rsidR="00E86EEC" w:rsidRPr="00B80B61" w:rsidRDefault="00E86EEC" w:rsidP="00E86EE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6F624C0" w14:textId="77777777" w:rsidR="00E86EEC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GINA Guidelines</w:t>
            </w:r>
          </w:p>
          <w:p w14:paraId="2354AA7E" w14:textId="1C2C6BCE" w:rsidR="00E86EEC" w:rsidRPr="00B80B61" w:rsidRDefault="00E86EEC" w:rsidP="00E86EEC">
            <w:pPr>
              <w:shd w:val="clear" w:color="auto" w:fill="FFFFFF"/>
              <w:autoSpaceDE w:val="0"/>
              <w:autoSpaceDN w:val="0"/>
              <w:adjustRightInd w:val="0"/>
              <w:ind w:left="720" w:right="-426" w:hanging="72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GOLD Guidelines</w:t>
            </w:r>
          </w:p>
        </w:tc>
      </w:tr>
    </w:tbl>
    <w:p w14:paraId="3B415D11" w14:textId="77777777" w:rsidR="00857AE6" w:rsidRDefault="00857AE6" w:rsidP="00857AE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59C3A55" w14:textId="77777777" w:rsidR="00857AE6" w:rsidRPr="00F655F7" w:rsidRDefault="00857AE6" w:rsidP="00857AE6">
      <w:pPr>
        <w:rPr>
          <w:rFonts w:ascii="Arial" w:hAnsi="Arial" w:cs="Arial"/>
          <w:sz w:val="28"/>
          <w:szCs w:val="28"/>
          <w:lang w:bidi="ar-IQ"/>
        </w:rPr>
      </w:pPr>
    </w:p>
    <w:p w14:paraId="6C083E6C" w14:textId="77777777" w:rsidR="00A3496D" w:rsidRDefault="00A3496D"/>
    <w:sectPr w:rsidR="00A3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1E6"/>
    <w:multiLevelType w:val="multilevel"/>
    <w:tmpl w:val="B3DE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62DF0"/>
    <w:multiLevelType w:val="hybridMultilevel"/>
    <w:tmpl w:val="F634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7D76"/>
    <w:multiLevelType w:val="multilevel"/>
    <w:tmpl w:val="C6FA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310944">
    <w:abstractNumId w:val="2"/>
  </w:num>
  <w:num w:numId="2" w16cid:durableId="152189367">
    <w:abstractNumId w:val="3"/>
  </w:num>
  <w:num w:numId="3" w16cid:durableId="1497264678">
    <w:abstractNumId w:val="0"/>
  </w:num>
  <w:num w:numId="4" w16cid:durableId="112033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5F"/>
    <w:rsid w:val="000010BF"/>
    <w:rsid w:val="00030184"/>
    <w:rsid w:val="00100505"/>
    <w:rsid w:val="00116DFE"/>
    <w:rsid w:val="00132690"/>
    <w:rsid w:val="00183513"/>
    <w:rsid w:val="001D4E1C"/>
    <w:rsid w:val="001F30AE"/>
    <w:rsid w:val="00222FC2"/>
    <w:rsid w:val="00230251"/>
    <w:rsid w:val="00240774"/>
    <w:rsid w:val="002B7116"/>
    <w:rsid w:val="002E5F70"/>
    <w:rsid w:val="002F0597"/>
    <w:rsid w:val="002F72B3"/>
    <w:rsid w:val="003037C7"/>
    <w:rsid w:val="0035074B"/>
    <w:rsid w:val="003728C2"/>
    <w:rsid w:val="004119B2"/>
    <w:rsid w:val="004351F2"/>
    <w:rsid w:val="004F6B5F"/>
    <w:rsid w:val="004F745F"/>
    <w:rsid w:val="00520A4D"/>
    <w:rsid w:val="00552D33"/>
    <w:rsid w:val="005823BF"/>
    <w:rsid w:val="005879DF"/>
    <w:rsid w:val="005C0CDB"/>
    <w:rsid w:val="005C50E5"/>
    <w:rsid w:val="00697F28"/>
    <w:rsid w:val="006C4582"/>
    <w:rsid w:val="006D775A"/>
    <w:rsid w:val="006F36BE"/>
    <w:rsid w:val="006F5F0F"/>
    <w:rsid w:val="007463EA"/>
    <w:rsid w:val="00777DEF"/>
    <w:rsid w:val="00854F33"/>
    <w:rsid w:val="00857AE6"/>
    <w:rsid w:val="00890333"/>
    <w:rsid w:val="00915AB8"/>
    <w:rsid w:val="009532F2"/>
    <w:rsid w:val="009620E4"/>
    <w:rsid w:val="009642A7"/>
    <w:rsid w:val="009920E8"/>
    <w:rsid w:val="009E12CA"/>
    <w:rsid w:val="00A34117"/>
    <w:rsid w:val="00A3496D"/>
    <w:rsid w:val="00AE34DD"/>
    <w:rsid w:val="00AE452B"/>
    <w:rsid w:val="00B13231"/>
    <w:rsid w:val="00B352A0"/>
    <w:rsid w:val="00B946D6"/>
    <w:rsid w:val="00BA73C5"/>
    <w:rsid w:val="00BB75C7"/>
    <w:rsid w:val="00BC5F26"/>
    <w:rsid w:val="00BD2D70"/>
    <w:rsid w:val="00BD5AF9"/>
    <w:rsid w:val="00BD77B1"/>
    <w:rsid w:val="00C050EF"/>
    <w:rsid w:val="00C30B2A"/>
    <w:rsid w:val="00C86FF4"/>
    <w:rsid w:val="00C93009"/>
    <w:rsid w:val="00CC120A"/>
    <w:rsid w:val="00D55B38"/>
    <w:rsid w:val="00D84C24"/>
    <w:rsid w:val="00D91DB6"/>
    <w:rsid w:val="00E01DB0"/>
    <w:rsid w:val="00E04B1A"/>
    <w:rsid w:val="00E351FA"/>
    <w:rsid w:val="00E5427C"/>
    <w:rsid w:val="00E762EB"/>
    <w:rsid w:val="00E86EEC"/>
    <w:rsid w:val="00EB7090"/>
    <w:rsid w:val="00EC6911"/>
    <w:rsid w:val="00EE636C"/>
    <w:rsid w:val="00F812A5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587DF"/>
  <w15:chartTrackingRefBased/>
  <w15:docId w15:val="{967C4C6E-F674-4EA2-8F8F-4092163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51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AE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  <wetp:taskpane dockstate="right" visibility="0" width="438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AA7F0F8-2F5F-4E31-95F2-EF1D27E545D9}">
  <we:reference id="wa200005826" version="1.1.1.0" store="en-US" storeType="OMEX"/>
  <we:alternateReferences>
    <we:reference id="wa200005826" version="1.1.1.0" store="wa200005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A950C85-7D36-4E8E-BD6B-0F3AF353669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1952</Words>
  <Characters>12549</Characters>
  <Application>Microsoft Office Word</Application>
  <DocSecurity>0</DocSecurity>
  <Lines>104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abbas</dc:creator>
  <cp:keywords/>
  <dc:description/>
  <cp:lastModifiedBy>Haider Abdulhameed Alqaraghuli</cp:lastModifiedBy>
  <cp:revision>72</cp:revision>
  <dcterms:created xsi:type="dcterms:W3CDTF">2024-03-24T04:57:00Z</dcterms:created>
  <dcterms:modified xsi:type="dcterms:W3CDTF">2024-03-24T06:26:00Z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ae1b8107333652d392a1e87b8726c668f52db2e62be4b546d61539f39ccbd61e</vt:lpwstr>
  </property>
</Properties>
</file>