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EF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Nahrain</w:t>
      </w:r>
      <w:proofErr w:type="spellEnd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</w:t>
      </w: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Medicine</w:t>
      </w:r>
    </w:p>
    <w:p w:rsidR="003D0EE5" w:rsidRPr="00934F37" w:rsidRDefault="00E1041C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.1pt;margin-top:11.3pt;width:431.05pt;height:2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" fillcolor="white [3201]" strokeweight=".5pt">
            <v:textbox>
              <w:txbxContent>
                <w:p w:rsidR="00DA2DF5" w:rsidRPr="003D0EE5" w:rsidRDefault="00DA2DF5" w:rsidP="00C273C2">
                  <w:pPr>
                    <w:bidi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Course Title &amp; Code: Medical biology (MED-104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 xml:space="preserve"> )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0EE5" w:rsidRPr="00934F37" w:rsidRDefault="00214F70" w:rsidP="0039266C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Grade:</w:t>
      </w:r>
      <w:r w:rsidR="0039266C">
        <w:rPr>
          <w:rFonts w:asciiTheme="majorBidi" w:hAnsiTheme="majorBidi" w:cstheme="majorBidi"/>
          <w:b/>
          <w:bCs/>
          <w:sz w:val="28"/>
          <w:szCs w:val="28"/>
          <w:lang w:bidi="ar-IQ"/>
        </w:rPr>
        <w:t>first year</w:t>
      </w:r>
    </w:p>
    <w:p w:rsidR="00214F70" w:rsidRPr="00934F37" w:rsidRDefault="00214F70" w:rsidP="00CE777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Semester:</w:t>
      </w:r>
      <w:r w:rsidR="00CE7775">
        <w:rPr>
          <w:rFonts w:asciiTheme="majorBidi" w:hAnsiTheme="majorBidi" w:cstheme="majorBidi"/>
          <w:b/>
          <w:bCs/>
          <w:sz w:val="28"/>
          <w:szCs w:val="28"/>
          <w:lang w:bidi="ar-IQ"/>
        </w:rPr>
        <w:t>second</w:t>
      </w:r>
      <w:proofErr w:type="spellEnd"/>
    </w:p>
    <w:p w:rsidR="00214F70" w:rsidRPr="00934F37" w:rsidRDefault="00214F70" w:rsidP="00C273C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Hours/week: Theory    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8903FB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Practical    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7E105F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   </w:t>
      </w: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</w:p>
    <w:p w:rsidR="00214F70" w:rsidRDefault="00214F70" w:rsidP="0076727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Credits:</w:t>
      </w:r>
      <w:r w:rsidR="00334C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theory /</w:t>
      </w:r>
      <w:r w:rsidR="00B73014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334C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practical / 1</w:t>
      </w:r>
    </w:p>
    <w:p w:rsidR="00D236A9" w:rsidRDefault="00D236A9" w:rsidP="00D236A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3 Credit</w:t>
      </w:r>
    </w:p>
    <w:p w:rsidR="00D236A9" w:rsidRPr="00934F37" w:rsidRDefault="00D236A9" w:rsidP="00D236A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D0685" w:rsidRPr="00934F37" w:rsidRDefault="009D0685" w:rsidP="009D068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1.</w:t>
      </w:r>
      <w:bookmarkStart w:id="0" w:name="_GoBack"/>
      <w:bookmarkEnd w:id="0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learning objectives</w:t>
      </w:r>
    </w:p>
    <w:p w:rsidR="009D0685" w:rsidRPr="000212A9" w:rsidRDefault="009D0685" w:rsidP="009D068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12A9">
        <w:rPr>
          <w:rFonts w:asciiTheme="majorBidi" w:hAnsiTheme="majorBidi" w:cstheme="majorBidi"/>
          <w:sz w:val="28"/>
          <w:szCs w:val="28"/>
          <w:lang w:bidi="ar-IQ"/>
        </w:rPr>
        <w:t>The course is designed to enable the student to:</w:t>
      </w:r>
    </w:p>
    <w:p w:rsidR="00A92F6F" w:rsidRPr="00B73014" w:rsidRDefault="008903FB" w:rsidP="00B73014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014">
        <w:rPr>
          <w:rFonts w:asciiTheme="majorBidi" w:hAnsiTheme="majorBidi" w:cstheme="majorBidi"/>
          <w:sz w:val="28"/>
          <w:szCs w:val="28"/>
        </w:rPr>
        <w:t>Understanding the basis of genetics and medical inheritance.</w:t>
      </w:r>
    </w:p>
    <w:p w:rsidR="0039266C" w:rsidRPr="000212A9" w:rsidRDefault="00A92F6F" w:rsidP="0039266C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212A9">
        <w:rPr>
          <w:rFonts w:asciiTheme="majorBidi" w:hAnsiTheme="majorBidi" w:cstheme="majorBidi"/>
          <w:sz w:val="28"/>
          <w:szCs w:val="28"/>
        </w:rPr>
        <w:t>2.</w:t>
      </w:r>
      <w:r w:rsidR="0027276E" w:rsidRPr="000212A9">
        <w:rPr>
          <w:rFonts w:asciiTheme="majorBidi" w:hAnsiTheme="majorBidi" w:cstheme="majorBidi"/>
          <w:sz w:val="28"/>
          <w:szCs w:val="28"/>
        </w:rPr>
        <w:t xml:space="preserve">study </w:t>
      </w:r>
      <w:r w:rsidR="00CE7775" w:rsidRPr="000212A9">
        <w:rPr>
          <w:rFonts w:asciiTheme="majorBidi" w:hAnsiTheme="majorBidi" w:cstheme="majorBidi"/>
          <w:sz w:val="28"/>
          <w:szCs w:val="28"/>
        </w:rPr>
        <w:t xml:space="preserve">the </w:t>
      </w:r>
      <w:r w:rsidR="008903FB" w:rsidRPr="000212A9">
        <w:rPr>
          <w:rFonts w:asciiTheme="majorBidi" w:hAnsiTheme="majorBidi" w:cstheme="majorBidi"/>
          <w:sz w:val="28"/>
          <w:szCs w:val="28"/>
        </w:rPr>
        <w:t xml:space="preserve">basic </w:t>
      </w:r>
      <w:proofErr w:type="spellStart"/>
      <w:r w:rsidR="008903FB" w:rsidRPr="000212A9">
        <w:rPr>
          <w:rFonts w:asciiTheme="majorBidi" w:hAnsiTheme="majorBidi" w:cstheme="majorBidi"/>
          <w:sz w:val="28"/>
          <w:szCs w:val="28"/>
        </w:rPr>
        <w:t>information</w:t>
      </w:r>
      <w:r w:rsidR="00CE7775" w:rsidRPr="000212A9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8903FB" w:rsidRPr="000212A9">
        <w:rPr>
          <w:rFonts w:asciiTheme="majorBidi" w:hAnsiTheme="majorBidi" w:cstheme="majorBidi"/>
          <w:sz w:val="28"/>
          <w:szCs w:val="28"/>
        </w:rPr>
        <w:t xml:space="preserve"> about human</w:t>
      </w:r>
      <w:r w:rsidR="00C049B4" w:rsidRPr="000212A9">
        <w:rPr>
          <w:rFonts w:asciiTheme="majorBidi" w:hAnsiTheme="majorBidi" w:cstheme="majorBidi"/>
          <w:sz w:val="28"/>
          <w:szCs w:val="28"/>
        </w:rPr>
        <w:t xml:space="preserve"> genome</w:t>
      </w:r>
      <w:r w:rsidR="00CE7775" w:rsidRPr="000212A9">
        <w:rPr>
          <w:rFonts w:asciiTheme="majorBidi" w:hAnsiTheme="majorBidi" w:cstheme="majorBidi"/>
          <w:sz w:val="28"/>
          <w:szCs w:val="28"/>
        </w:rPr>
        <w:t xml:space="preserve"> and techniques used in genetic studies chromosomes</w:t>
      </w:r>
    </w:p>
    <w:p w:rsidR="009D0685" w:rsidRPr="000212A9" w:rsidRDefault="00A92F6F" w:rsidP="0027276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12A9">
        <w:rPr>
          <w:rFonts w:asciiTheme="majorBidi" w:hAnsiTheme="majorBidi" w:cstheme="majorBidi"/>
          <w:sz w:val="28"/>
          <w:szCs w:val="28"/>
        </w:rPr>
        <w:t>3</w:t>
      </w:r>
      <w:r w:rsidR="0039266C" w:rsidRPr="000212A9">
        <w:rPr>
          <w:rFonts w:asciiTheme="majorBidi" w:hAnsiTheme="majorBidi" w:cstheme="majorBidi"/>
          <w:sz w:val="28"/>
          <w:szCs w:val="28"/>
        </w:rPr>
        <w:t xml:space="preserve">. </w:t>
      </w:r>
      <w:r w:rsidR="0027276E" w:rsidRPr="000212A9">
        <w:rPr>
          <w:rFonts w:asciiTheme="majorBidi" w:hAnsiTheme="majorBidi" w:cstheme="majorBidi"/>
          <w:sz w:val="28"/>
          <w:szCs w:val="28"/>
        </w:rPr>
        <w:t xml:space="preserve">understanding  how </w:t>
      </w:r>
      <w:r w:rsidR="00C049B4" w:rsidRPr="000212A9">
        <w:rPr>
          <w:rFonts w:asciiTheme="majorBidi" w:hAnsiTheme="majorBidi" w:cstheme="majorBidi"/>
          <w:sz w:val="28"/>
          <w:szCs w:val="28"/>
        </w:rPr>
        <w:t xml:space="preserve">the gene expression </w:t>
      </w:r>
    </w:p>
    <w:p w:rsidR="009D0685" w:rsidRPr="000212A9" w:rsidRDefault="009D0685" w:rsidP="0076727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212A9">
        <w:rPr>
          <w:rFonts w:asciiTheme="majorBidi" w:hAnsiTheme="majorBidi" w:cstheme="majorBidi"/>
          <w:sz w:val="28"/>
          <w:szCs w:val="28"/>
          <w:lang w:bidi="ar-IQ"/>
        </w:rPr>
        <w:t>4.</w:t>
      </w:r>
      <w:r w:rsidR="00C049B4" w:rsidRPr="000212A9">
        <w:rPr>
          <w:rFonts w:asciiTheme="majorBidi" w:hAnsiTheme="majorBidi" w:cstheme="majorBidi"/>
          <w:sz w:val="28"/>
          <w:szCs w:val="28"/>
        </w:rPr>
        <w:t xml:space="preserve"> </w:t>
      </w:r>
    </w:p>
    <w:p w:rsidR="000212A9" w:rsidRPr="000212A9" w:rsidRDefault="00CE7775" w:rsidP="0076727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12A9">
        <w:rPr>
          <w:rFonts w:asciiTheme="majorBidi" w:hAnsiTheme="majorBidi" w:cstheme="majorBidi"/>
          <w:sz w:val="28"/>
          <w:szCs w:val="28"/>
        </w:rPr>
        <w:t xml:space="preserve">5- </w:t>
      </w:r>
    </w:p>
    <w:p w:rsidR="00661F77" w:rsidRDefault="009D0685" w:rsidP="0007451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sz w:val="24"/>
          <w:szCs w:val="24"/>
          <w:lang w:bidi="ar-IQ"/>
        </w:rPr>
        <w:tab/>
      </w:r>
    </w:p>
    <w:p w:rsidR="00661F77" w:rsidRDefault="00661F77" w:rsidP="00661F77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D0685" w:rsidRPr="00934F37" w:rsidRDefault="009D0685" w:rsidP="00661F77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2.Instructional and Learning methods and tools</w:t>
      </w:r>
    </w:p>
    <w:p w:rsidR="008A2130" w:rsidRPr="00B73014" w:rsidRDefault="009D0685" w:rsidP="007E105F">
      <w:pPr>
        <w:pStyle w:val="a5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The syllabus is given to students in </w:t>
      </w:r>
      <w:r w:rsidR="00CE7775" w:rsidRPr="00B73014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7E105F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CE7775" w:rsidRPr="00B73014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hours of theoretical lectures, and </w:t>
      </w:r>
      <w:r w:rsidR="00CE7775" w:rsidRPr="00B73014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7E105F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CE7775" w:rsidRPr="00B73014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hours of practical sessions. </w:t>
      </w:r>
      <w:r w:rsidR="00CF27A1" w:rsidRPr="00B73014">
        <w:rPr>
          <w:rStyle w:val="ilfuvd"/>
          <w:rFonts w:asciiTheme="majorBidi" w:hAnsiTheme="majorBidi" w:cstheme="majorBidi"/>
          <w:sz w:val="28"/>
          <w:szCs w:val="28"/>
        </w:rPr>
        <w:t xml:space="preserve">The  contents of the lectures include  study of the structure of chromosome material and the study of diseases caused by structural and numerical abnormalities </w:t>
      </w:r>
      <w:proofErr w:type="spellStart"/>
      <w:r w:rsidR="008A2130" w:rsidRPr="00B73014">
        <w:rPr>
          <w:rStyle w:val="ilfuvd"/>
          <w:rFonts w:asciiTheme="majorBidi" w:hAnsiTheme="majorBidi" w:cstheme="majorBidi"/>
          <w:sz w:val="28"/>
          <w:szCs w:val="28"/>
        </w:rPr>
        <w:t>chromosomes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8A2130" w:rsidRPr="00B73014">
        <w:rPr>
          <w:rFonts w:asciiTheme="majorBidi" w:hAnsiTheme="majorBidi" w:cstheme="majorBidi"/>
          <w:sz w:val="28"/>
          <w:szCs w:val="28"/>
          <w:lang w:bidi="ar-IQ"/>
        </w:rPr>
        <w:t>Also</w:t>
      </w:r>
      <w:proofErr w:type="spellEnd"/>
      <w:r w:rsidR="008A2130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study of the types of primary tissues.</w:t>
      </w:r>
    </w:p>
    <w:p w:rsidR="00CE7775" w:rsidRPr="00B73014" w:rsidRDefault="008A2130" w:rsidP="00B73014">
      <w:pPr>
        <w:pStyle w:val="a5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proofErr w:type="spellStart"/>
      <w:r w:rsidRPr="00B73014">
        <w:rPr>
          <w:rFonts w:asciiTheme="majorBidi" w:hAnsiTheme="majorBidi" w:cstheme="majorBidi"/>
          <w:sz w:val="28"/>
          <w:szCs w:val="28"/>
          <w:lang w:bidi="ar-IQ"/>
        </w:rPr>
        <w:t>learing</w:t>
      </w:r>
      <w:proofErr w:type="spellEnd"/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methods are used in the lectures are power points and videos.</w:t>
      </w:r>
    </w:p>
    <w:p w:rsidR="00B311FF" w:rsidRPr="00B73014" w:rsidRDefault="009D0685" w:rsidP="00B73014">
      <w:pPr>
        <w:pStyle w:val="a5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3014">
        <w:rPr>
          <w:rFonts w:asciiTheme="majorBidi" w:hAnsiTheme="majorBidi" w:cstheme="majorBidi"/>
          <w:sz w:val="28"/>
          <w:szCs w:val="28"/>
          <w:lang w:bidi="ar-IQ"/>
        </w:rPr>
        <w:t>The practical sessions include</w:t>
      </w:r>
      <w:r w:rsidR="00B311FF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s various subjects </w:t>
      </w:r>
      <w:r w:rsidR="00A578B8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="00B311FF" w:rsidRPr="00B73014">
        <w:rPr>
          <w:rFonts w:asciiTheme="majorBidi" w:hAnsiTheme="majorBidi" w:cstheme="majorBidi"/>
          <w:sz w:val="28"/>
          <w:szCs w:val="28"/>
          <w:lang w:bidi="ar-IQ"/>
        </w:rPr>
        <w:t>related to theoretical session</w:t>
      </w:r>
      <w:r w:rsidR="00A578B8" w:rsidRPr="00B73014"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9A62D9" w:rsidRPr="00B73014" w:rsidRDefault="00B311FF" w:rsidP="00B73014">
      <w:pPr>
        <w:pStyle w:val="a5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3014">
        <w:rPr>
          <w:rFonts w:asciiTheme="majorBidi" w:hAnsiTheme="majorBidi" w:cstheme="majorBidi"/>
          <w:sz w:val="28"/>
          <w:szCs w:val="28"/>
          <w:lang w:bidi="ar-IQ"/>
        </w:rPr>
        <w:t>And the methods of learning a</w:t>
      </w:r>
      <w:r w:rsidR="00A578B8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re used in the practical session are power points ,videos </w:t>
      </w:r>
      <w:r w:rsidR="00B73014" w:rsidRPr="00B73014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578B8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Prepared stained slides and light microscope </w:t>
      </w:r>
    </w:p>
    <w:p w:rsidR="009A62D9" w:rsidRDefault="009A62D9" w:rsidP="007E105F">
      <w:pPr>
        <w:pStyle w:val="a5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The theoretical lectures and the practical session involved dividing the class into two groups, about </w:t>
      </w:r>
      <w:r w:rsidR="00FD34C0">
        <w:rPr>
          <w:rFonts w:asciiTheme="majorBidi" w:hAnsiTheme="majorBidi" w:cstheme="majorBidi"/>
          <w:sz w:val="28"/>
          <w:szCs w:val="28"/>
          <w:lang w:bidi="ar-IQ"/>
        </w:rPr>
        <w:t>more than 100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 students in each, </w:t>
      </w:r>
      <w:r w:rsidR="00334CBC" w:rsidRPr="00B73014">
        <w:rPr>
          <w:rFonts w:asciiTheme="majorBidi" w:hAnsiTheme="majorBidi" w:cstheme="majorBidi"/>
          <w:sz w:val="28"/>
          <w:szCs w:val="28"/>
          <w:lang w:bidi="ar-IQ"/>
        </w:rPr>
        <w:t xml:space="preserve">two 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>lecture</w:t>
      </w:r>
      <w:r w:rsidR="00334CBC" w:rsidRPr="00B73014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 xml:space="preserve">/ week, and </w:t>
      </w:r>
      <w:r w:rsidR="007E105F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B73014">
        <w:rPr>
          <w:rFonts w:asciiTheme="majorBidi" w:hAnsiTheme="majorBidi" w:cstheme="majorBidi"/>
          <w:sz w:val="28"/>
          <w:szCs w:val="28"/>
          <w:lang w:bidi="ar-IQ"/>
        </w:rPr>
        <w:t>hours practical laboratory session/ week.</w:t>
      </w:r>
    </w:p>
    <w:p w:rsidR="00B73014" w:rsidRDefault="00B73014" w:rsidP="00B73014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D0685" w:rsidRDefault="009D0685" w:rsidP="009A62D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74514" w:rsidRDefault="00074514" w:rsidP="00EF3C11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74514" w:rsidRDefault="00074514" w:rsidP="00AE143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ab/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3.1 </w:t>
      </w:r>
      <w:r w:rsidRPr="00F37EEB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Theory:</w:t>
      </w:r>
      <w:r w:rsidR="00AE143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tbl>
      <w:tblPr>
        <w:tblStyle w:val="a3"/>
        <w:tblW w:w="5166" w:type="pct"/>
        <w:tblLook w:val="04A0"/>
      </w:tblPr>
      <w:tblGrid>
        <w:gridCol w:w="571"/>
        <w:gridCol w:w="4216"/>
        <w:gridCol w:w="2715"/>
        <w:gridCol w:w="1303"/>
      </w:tblGrid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No.</w:t>
            </w:r>
          </w:p>
        </w:tc>
        <w:tc>
          <w:tcPr>
            <w:tcW w:w="239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Topics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Hours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394" w:type="pct"/>
          </w:tcPr>
          <w:p w:rsidR="00D236A9" w:rsidRPr="00A84777" w:rsidRDefault="00D236A9" w:rsidP="001D524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5952">
              <w:rPr>
                <w:rFonts w:cs="Simplified Arabic"/>
                <w:color w:val="000000" w:themeColor="text1"/>
                <w:sz w:val="28"/>
                <w:szCs w:val="28"/>
                <w:lang w:bidi="ar-IQ"/>
              </w:rPr>
              <w:t>Introduction to genetics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394" w:type="pct"/>
          </w:tcPr>
          <w:p w:rsidR="00D236A9" w:rsidRPr="00A578B8" w:rsidRDefault="00D236A9" w:rsidP="00A8477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578B8">
              <w:rPr>
                <w:color w:val="000000" w:themeColor="text1"/>
                <w:sz w:val="28"/>
                <w:szCs w:val="28"/>
                <w:lang w:bidi="ar-IQ"/>
              </w:rPr>
              <w:t>Patterns of Chromosome Inheritance</w:t>
            </w:r>
            <w:r w:rsidRPr="00A578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pct"/>
          </w:tcPr>
          <w:p w:rsidR="00D236A9" w:rsidRDefault="00F84083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394" w:type="pct"/>
          </w:tcPr>
          <w:p w:rsidR="00D236A9" w:rsidRPr="00161914" w:rsidRDefault="00D236A9" w:rsidP="00845FD3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Chromosomes structure 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394" w:type="pct"/>
          </w:tcPr>
          <w:p w:rsidR="00D236A9" w:rsidRPr="00A84777" w:rsidRDefault="00D236A9" w:rsidP="00845FD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Chromosomes structure 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2394" w:type="pct"/>
          </w:tcPr>
          <w:p w:rsidR="00D236A9" w:rsidRPr="00A84777" w:rsidRDefault="00D236A9" w:rsidP="00845FD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Cell cycle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regulation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1542" w:type="pct"/>
          </w:tcPr>
          <w:p w:rsidR="00D236A9" w:rsidRDefault="00D236A9" w:rsidP="00D236A9">
            <w:pPr>
              <w:tabs>
                <w:tab w:val="left" w:pos="1372"/>
              </w:tabs>
              <w:bidi w:val="0"/>
              <w:ind w:left="-249" w:firstLine="142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ab/>
            </w: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2394" w:type="pct"/>
          </w:tcPr>
          <w:p w:rsidR="00D236A9" w:rsidRPr="00A84777" w:rsidRDefault="00D236A9" w:rsidP="00845FD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Cell cycle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regulation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2394" w:type="pct"/>
          </w:tcPr>
          <w:p w:rsidR="00D236A9" w:rsidRPr="00161914" w:rsidRDefault="00D236A9" w:rsidP="00845FD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Chromosome Inheritance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abnormalit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ies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2394" w:type="pct"/>
          </w:tcPr>
          <w:p w:rsidR="00D236A9" w:rsidRPr="00161914" w:rsidRDefault="00D236A9" w:rsidP="00845FD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Chromosome Inheritance abnormalit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ies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2394" w:type="pct"/>
          </w:tcPr>
          <w:p w:rsidR="00D236A9" w:rsidRPr="00161914" w:rsidRDefault="00D236A9" w:rsidP="0016191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Sex linked Inheritance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2394" w:type="pct"/>
          </w:tcPr>
          <w:p w:rsidR="00D236A9" w:rsidRPr="00161914" w:rsidRDefault="00D236A9" w:rsidP="00161914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A578B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Patterns of Genetic inheritance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Genotype and Phenotype</w:t>
            </w:r>
            <w:r>
              <w:rPr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2394" w:type="pct"/>
          </w:tcPr>
          <w:p w:rsidR="00D236A9" w:rsidRPr="00845FD3" w:rsidRDefault="00D236A9" w:rsidP="00161914">
            <w:pPr>
              <w:bidi w:val="0"/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Inheritance of Genetic Disorders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F42D2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2394" w:type="pct"/>
          </w:tcPr>
          <w:p w:rsidR="00D236A9" w:rsidRPr="00927E06" w:rsidRDefault="00D236A9" w:rsidP="00161914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927E0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Midterm exam</w:t>
            </w:r>
          </w:p>
        </w:tc>
        <w:tc>
          <w:tcPr>
            <w:tcW w:w="1542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F42D2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2394" w:type="pct"/>
          </w:tcPr>
          <w:p w:rsidR="00D236A9" w:rsidRPr="00A84777" w:rsidRDefault="00D236A9" w:rsidP="001D524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78B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DNA Biology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DNA &amp; RNA Structure&amp; 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F42D2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2394" w:type="pct"/>
          </w:tcPr>
          <w:p w:rsidR="00D236A9" w:rsidRPr="00161914" w:rsidRDefault="00D236A9" w:rsidP="0016191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DNA Replication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F42D2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2394" w:type="pct"/>
          </w:tcPr>
          <w:p w:rsidR="00D236A9" w:rsidRPr="00161914" w:rsidRDefault="00D236A9" w:rsidP="0016191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63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 Expression I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F42D2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2394" w:type="pct"/>
          </w:tcPr>
          <w:p w:rsidR="00D236A9" w:rsidRPr="006E4525" w:rsidRDefault="00D236A9" w:rsidP="00334CB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159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 Expression I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</w:t>
            </w:r>
          </w:p>
        </w:tc>
        <w:tc>
          <w:tcPr>
            <w:tcW w:w="1542" w:type="pct"/>
          </w:tcPr>
          <w:p w:rsidR="00D236A9" w:rsidRDefault="00D236A9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236A9" w:rsidTr="00F37EEB">
        <w:tc>
          <w:tcPr>
            <w:tcW w:w="324" w:type="pct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94" w:type="pct"/>
          </w:tcPr>
          <w:p w:rsidR="00D236A9" w:rsidRPr="00915952" w:rsidRDefault="00D236A9" w:rsidP="00334CB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Comparative anatomy</w:t>
            </w:r>
          </w:p>
        </w:tc>
        <w:tc>
          <w:tcPr>
            <w:tcW w:w="1542" w:type="pct"/>
          </w:tcPr>
          <w:p w:rsidR="00D236A9" w:rsidRDefault="00F84083" w:rsidP="00D236A9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236A9" w:rsidTr="00F37EEB">
        <w:tc>
          <w:tcPr>
            <w:tcW w:w="324" w:type="pct"/>
          </w:tcPr>
          <w:p w:rsidR="00D236A9" w:rsidRPr="00661F77" w:rsidRDefault="00D236A9" w:rsidP="00F42D2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61F7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2394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Classification animal kingdom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2394" w:type="pct"/>
          </w:tcPr>
          <w:p w:rsidR="00D236A9" w:rsidRDefault="00D236A9" w:rsidP="00661F77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Chordate origin and phylum 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rPr>
          <w:trHeight w:val="503"/>
        </w:trPr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394" w:type="pct"/>
          </w:tcPr>
          <w:p w:rsidR="00D236A9" w:rsidRPr="00B52625" w:rsidRDefault="00D236A9" w:rsidP="00B52625">
            <w:pPr>
              <w:bidi w:val="0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Comparative of nervous system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DA2DF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2394" w:type="pct"/>
          </w:tcPr>
          <w:p w:rsidR="00D236A9" w:rsidRPr="00B52625" w:rsidRDefault="00F37EEB" w:rsidP="00334CBC">
            <w:pPr>
              <w:bidi w:val="0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Comparative </w:t>
            </w:r>
            <w:r w:rsidR="00D236A9">
              <w:rPr>
                <w:sz w:val="28"/>
                <w:szCs w:val="28"/>
                <w:lang w:bidi="ar-IQ"/>
              </w:rPr>
              <w:t>of cardiovascular system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394" w:type="pct"/>
          </w:tcPr>
          <w:p w:rsidR="00D236A9" w:rsidRPr="00963DE9" w:rsidRDefault="00D236A9" w:rsidP="00B52625">
            <w:p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 cardiovascular system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394" w:type="pct"/>
          </w:tcPr>
          <w:p w:rsidR="00D236A9" w:rsidRPr="00B52625" w:rsidRDefault="00D236A9" w:rsidP="00B5262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</w:t>
            </w:r>
            <w:r>
              <w:rPr>
                <w:rFonts w:cs="Simplified Arabic"/>
                <w:sz w:val="28"/>
                <w:szCs w:val="28"/>
                <w:lang w:bidi="ar-IQ"/>
              </w:rPr>
              <w:t xml:space="preserve"> </w:t>
            </w:r>
            <w:r w:rsidRPr="00845FD3">
              <w:rPr>
                <w:rFonts w:ascii="Tahoma" w:hAnsi="Tahoma" w:cs="Tahoma"/>
              </w:rPr>
              <w:t>Gastrointestinal tract</w:t>
            </w:r>
            <w:r>
              <w:rPr>
                <w:rFonts w:cs="Simplified Arabic"/>
                <w:sz w:val="28"/>
                <w:szCs w:val="28"/>
                <w:lang w:bidi="ar-IQ"/>
              </w:rPr>
              <w:t>(GIT system)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394" w:type="pct"/>
          </w:tcPr>
          <w:p w:rsidR="00D236A9" w:rsidRPr="00C76009" w:rsidRDefault="00D236A9" w:rsidP="00B5262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</w:t>
            </w:r>
            <w:r>
              <w:rPr>
                <w:rFonts w:cs="Simplified Arabic"/>
                <w:sz w:val="28"/>
                <w:szCs w:val="28"/>
                <w:lang w:bidi="ar-IQ"/>
              </w:rPr>
              <w:t xml:space="preserve"> Respiratory system 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394" w:type="pct"/>
          </w:tcPr>
          <w:p w:rsidR="00D236A9" w:rsidRPr="00D03F4E" w:rsidRDefault="00D236A9" w:rsidP="00B5262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</w:t>
            </w:r>
            <w:r>
              <w:rPr>
                <w:rFonts w:cs="Simplified Arabic"/>
                <w:sz w:val="28"/>
                <w:szCs w:val="28"/>
                <w:lang w:bidi="ar-IQ"/>
              </w:rPr>
              <w:t xml:space="preserve"> Urinary system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394" w:type="pct"/>
          </w:tcPr>
          <w:p w:rsidR="00D236A9" w:rsidRDefault="00D236A9" w:rsidP="00B52625">
            <w:pPr>
              <w:bidi w:val="0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</w:t>
            </w:r>
            <w:r>
              <w:rPr>
                <w:rFonts w:cs="Simplified Arabic"/>
                <w:sz w:val="28"/>
                <w:szCs w:val="28"/>
                <w:lang w:bidi="ar-IQ"/>
              </w:rPr>
              <w:t xml:space="preserve"> Skeletal system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394" w:type="pct"/>
          </w:tcPr>
          <w:p w:rsidR="00D236A9" w:rsidRDefault="00D236A9" w:rsidP="00B52625">
            <w:pPr>
              <w:bidi w:val="0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Comparative of</w:t>
            </w:r>
            <w:r>
              <w:rPr>
                <w:rFonts w:cs="Simplified Arabic"/>
                <w:sz w:val="28"/>
                <w:szCs w:val="28"/>
                <w:lang w:bidi="ar-IQ"/>
              </w:rPr>
              <w:t xml:space="preserve"> Genital system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324" w:type="pct"/>
          </w:tcPr>
          <w:p w:rsidR="00D236A9" w:rsidRPr="00221193" w:rsidRDefault="00D236A9" w:rsidP="00F42D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211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394" w:type="pct"/>
          </w:tcPr>
          <w:p w:rsidR="00D236A9" w:rsidRPr="00D03F4E" w:rsidRDefault="00F37EEB" w:rsidP="00B5262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>A</w:t>
            </w:r>
            <w:r w:rsidR="00D236A9">
              <w:rPr>
                <w:rFonts w:cs="Simplified Arabic"/>
                <w:sz w:val="28"/>
                <w:szCs w:val="28"/>
                <w:lang w:bidi="ar-IQ"/>
              </w:rPr>
              <w:t>tmosphere</w:t>
            </w:r>
          </w:p>
        </w:tc>
        <w:tc>
          <w:tcPr>
            <w:tcW w:w="1542" w:type="pct"/>
          </w:tcPr>
          <w:p w:rsidR="00D236A9" w:rsidRDefault="00F84083" w:rsidP="00F840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أ.د.حيدر جواد</w:t>
            </w:r>
          </w:p>
        </w:tc>
        <w:tc>
          <w:tcPr>
            <w:tcW w:w="740" w:type="pct"/>
          </w:tcPr>
          <w:p w:rsidR="00D236A9" w:rsidRPr="00163460" w:rsidRDefault="00D236A9" w:rsidP="00DA2DF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1</w:t>
            </w:r>
          </w:p>
        </w:tc>
      </w:tr>
      <w:tr w:rsidR="00D236A9" w:rsidTr="00F37EEB">
        <w:tc>
          <w:tcPr>
            <w:tcW w:w="2718" w:type="pct"/>
            <w:gridSpan w:val="2"/>
          </w:tcPr>
          <w:p w:rsidR="00D236A9" w:rsidRDefault="00D236A9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Total</w:t>
            </w:r>
          </w:p>
        </w:tc>
        <w:tc>
          <w:tcPr>
            <w:tcW w:w="1542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40" w:type="pct"/>
          </w:tcPr>
          <w:p w:rsidR="00D236A9" w:rsidRDefault="00D236A9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</w:tr>
    </w:tbl>
    <w:p w:rsidR="00F84083" w:rsidRDefault="00F84083" w:rsidP="003D267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84083" w:rsidRDefault="00F84083" w:rsidP="00F8408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D71A31" w:rsidRDefault="003D2679" w:rsidP="00F8408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ab/>
        <w:t xml:space="preserve">3.2 </w:t>
      </w:r>
      <w:r w:rsidRPr="00F37EEB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Practical:</w:t>
      </w:r>
    </w:p>
    <w:tbl>
      <w:tblPr>
        <w:tblStyle w:val="a3"/>
        <w:tblpPr w:leftFromText="180" w:rightFromText="180" w:vertAnchor="text" w:tblpY="1"/>
        <w:tblOverlap w:val="never"/>
        <w:tblW w:w="3715" w:type="pct"/>
        <w:tblLook w:val="04A0"/>
      </w:tblPr>
      <w:tblGrid>
        <w:gridCol w:w="570"/>
        <w:gridCol w:w="4641"/>
        <w:gridCol w:w="1121"/>
      </w:tblGrid>
      <w:tr w:rsidR="00DA2DF5" w:rsidTr="00927E06">
        <w:trPr>
          <w:gridAfter w:val="1"/>
          <w:wAfter w:w="885" w:type="pct"/>
        </w:trPr>
        <w:tc>
          <w:tcPr>
            <w:tcW w:w="450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No.</w:t>
            </w:r>
          </w:p>
        </w:tc>
        <w:tc>
          <w:tcPr>
            <w:tcW w:w="366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Topics</w:t>
            </w:r>
          </w:p>
        </w:tc>
      </w:tr>
      <w:tr w:rsidR="00DA2DF5" w:rsidTr="00927E06">
        <w:tc>
          <w:tcPr>
            <w:tcW w:w="450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3665" w:type="pct"/>
          </w:tcPr>
          <w:p w:rsidR="00DA2DF5" w:rsidRDefault="00DA2DF5" w:rsidP="00927E06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Light microscope(</w:t>
            </w:r>
            <w:r w:rsidRPr="00FD34C0">
              <w:rPr>
                <w:sz w:val="28"/>
                <w:szCs w:val="28"/>
              </w:rPr>
              <w:t>working principle and their uses</w:t>
            </w:r>
            <w:r w:rsidRPr="00FD34C0"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665" w:type="pct"/>
          </w:tcPr>
          <w:p w:rsidR="00DA2DF5" w:rsidRPr="00B52625" w:rsidRDefault="00DA2DF5" w:rsidP="00927E06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Other types of microscopes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3665" w:type="pct"/>
          </w:tcPr>
          <w:p w:rsidR="00DA2DF5" w:rsidRPr="00B52625" w:rsidRDefault="00DA2DF5" w:rsidP="00927E06">
            <w:pPr>
              <w:bidi w:val="0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Karyotype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analysis 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927E06" w:rsidTr="00927E06">
        <w:tc>
          <w:tcPr>
            <w:tcW w:w="450" w:type="pct"/>
          </w:tcPr>
          <w:p w:rsidR="00927E06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3665" w:type="pct"/>
          </w:tcPr>
          <w:p w:rsidR="00927E06" w:rsidRDefault="00927E06" w:rsidP="00927E06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Types of Blood Cells</w:t>
            </w:r>
          </w:p>
        </w:tc>
        <w:tc>
          <w:tcPr>
            <w:tcW w:w="885" w:type="pct"/>
          </w:tcPr>
          <w:p w:rsidR="00927E06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3665" w:type="pct"/>
          </w:tcPr>
          <w:p w:rsidR="00DA2DF5" w:rsidRPr="006E4525" w:rsidRDefault="00DA2DF5" w:rsidP="00927E06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Human inherited characteristic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3665" w:type="pct"/>
          </w:tcPr>
          <w:p w:rsidR="00DA2DF5" w:rsidRPr="006E4525" w:rsidRDefault="00DA2DF5" w:rsidP="00927E06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Inheritance related to sex 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3665" w:type="pct"/>
          </w:tcPr>
          <w:p w:rsidR="00DA2DF5" w:rsidRPr="00927E06" w:rsidRDefault="00DA2DF5" w:rsidP="00927E06">
            <w:pPr>
              <w:bidi w:val="0"/>
              <w:rPr>
                <w:rFonts w:ascii="Algerian" w:hAnsi="Algerian" w:cs="Simplified Arabic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27E06">
              <w:rPr>
                <w:rFonts w:ascii="Algerian" w:hAnsi="Algerian" w:cs="Simplified Arabic"/>
                <w:b/>
                <w:bCs/>
                <w:sz w:val="28"/>
                <w:szCs w:val="28"/>
                <w:lang w:bidi="ar-IQ"/>
              </w:rPr>
              <w:t>Mid term</w:t>
            </w:r>
            <w:proofErr w:type="spellEnd"/>
            <w:r w:rsidRPr="00927E06">
              <w:rPr>
                <w:rFonts w:ascii="Algerian" w:hAnsi="Algerian" w:cs="Simplified Arabic"/>
                <w:b/>
                <w:bCs/>
                <w:sz w:val="28"/>
                <w:szCs w:val="28"/>
                <w:lang w:bidi="ar-IQ"/>
              </w:rPr>
              <w:t xml:space="preserve"> exam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3665" w:type="pct"/>
          </w:tcPr>
          <w:p w:rsidR="00DA2DF5" w:rsidRPr="006E4525" w:rsidRDefault="00DA2DF5" w:rsidP="00927E06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>Inheritance of blood groups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3665" w:type="pct"/>
          </w:tcPr>
          <w:p w:rsidR="00DA2DF5" w:rsidRDefault="00DA2DF5" w:rsidP="00927E06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>Micro techniques (Blood smear)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A2DF5" w:rsidTr="00927E06">
        <w:tc>
          <w:tcPr>
            <w:tcW w:w="450" w:type="pct"/>
          </w:tcPr>
          <w:p w:rsidR="00DA2DF5" w:rsidRDefault="00927E06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3665" w:type="pct"/>
          </w:tcPr>
          <w:p w:rsidR="00DA2DF5" w:rsidRPr="006E4525" w:rsidRDefault="00DA2DF5" w:rsidP="00927E06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 xml:space="preserve">Micro techniques(smear of </w:t>
            </w:r>
            <w:proofErr w:type="spellStart"/>
            <w:r>
              <w:rPr>
                <w:rFonts w:cs="Simplified Arabic"/>
                <w:sz w:val="28"/>
                <w:szCs w:val="28"/>
                <w:lang w:bidi="ar-IQ"/>
              </w:rPr>
              <w:t>sqamous</w:t>
            </w:r>
            <w:proofErr w:type="spellEnd"/>
            <w:r>
              <w:rPr>
                <w:rFonts w:cs="Simplified Arabic"/>
                <w:sz w:val="28"/>
                <w:szCs w:val="28"/>
                <w:lang w:bidi="ar-IQ"/>
              </w:rPr>
              <w:t xml:space="preserve"> epithelial cell)</w:t>
            </w:r>
          </w:p>
        </w:tc>
        <w:tc>
          <w:tcPr>
            <w:tcW w:w="885" w:type="pct"/>
          </w:tcPr>
          <w:p w:rsidR="00DA2DF5" w:rsidRDefault="00DA2DF5" w:rsidP="00927E06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</w:tbl>
    <w:p w:rsidR="003D2679" w:rsidRDefault="00927E06" w:rsidP="003D267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br w:type="textWrapping" w:clear="all"/>
      </w:r>
    </w:p>
    <w:p w:rsidR="004D2634" w:rsidRDefault="004D2634" w:rsidP="004D263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4D2634" w:rsidRDefault="004D2634" w:rsidP="00B00D6E">
      <w:pPr>
        <w:bidi w:val="0"/>
        <w:spacing w:line="24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4.</w:t>
      </w:r>
      <w:r w:rsidR="00B00D6E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tudent assessment:</w:t>
      </w:r>
    </w:p>
    <w:p w:rsidR="004D2634" w:rsidRDefault="004D2634" w:rsidP="004D263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The minimum requirement of a student to pass is to achieve at least 50% of total 100 marks assigned for the course.</w:t>
      </w:r>
    </w:p>
    <w:p w:rsidR="004D2634" w:rsidRDefault="004D2634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The marks are distributed as follows:</w:t>
      </w:r>
    </w:p>
    <w:p w:rsidR="000212A9" w:rsidRDefault="000212A9" w:rsidP="000212A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2036"/>
        <w:gridCol w:w="963"/>
        <w:gridCol w:w="1609"/>
        <w:gridCol w:w="1463"/>
      </w:tblGrid>
      <w:tr w:rsidR="00850E53" w:rsidRPr="00BD46CD" w:rsidTr="00BD46CD">
        <w:trPr>
          <w:jc w:val="center"/>
        </w:trPr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Mid-term Theory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Mid-term Practical</w:t>
            </w:r>
          </w:p>
        </w:tc>
        <w:tc>
          <w:tcPr>
            <w:tcW w:w="0" w:type="auto"/>
          </w:tcPr>
          <w:p w:rsidR="00850E53" w:rsidRDefault="00850E53" w:rsidP="00927E06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Quiz</w:t>
            </w:r>
            <w:r w:rsidR="00927E06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927E06" w:rsidRPr="00BD46CD" w:rsidRDefault="00927E06" w:rsidP="00927E06">
            <w:pPr>
              <w:bidi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Reports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Final Practical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Final Theory</w:t>
            </w:r>
          </w:p>
        </w:tc>
      </w:tr>
      <w:tr w:rsidR="00850E53" w:rsidRPr="00BD46CD" w:rsidTr="00BD46CD">
        <w:trPr>
          <w:jc w:val="center"/>
        </w:trPr>
        <w:tc>
          <w:tcPr>
            <w:tcW w:w="0" w:type="auto"/>
          </w:tcPr>
          <w:p w:rsidR="00850E53" w:rsidRPr="00BD46CD" w:rsidRDefault="00BB1D9C" w:rsidP="006E452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850E53" w:rsidRPr="00BD46C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  <w:tc>
          <w:tcPr>
            <w:tcW w:w="0" w:type="auto"/>
          </w:tcPr>
          <w:p w:rsidR="00850E53" w:rsidRPr="00BD46CD" w:rsidRDefault="00BB1D9C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850E53" w:rsidRPr="00BD46C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850E53" w:rsidRPr="00BD46CD" w:rsidRDefault="00850E53" w:rsidP="001D52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6CD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</w:tbl>
    <w:p w:rsidR="00850E53" w:rsidRDefault="00850E53" w:rsidP="00850E5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BD46C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Students who fail to attain the 50% cut off mark are required to re-sit for a second trial examination similar to the final one. Failing in the second trial entails the student to repeat the academic year.</w:t>
      </w:r>
    </w:p>
    <w:p w:rsidR="00BD46C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BD46C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5.Books and references:</w:t>
      </w:r>
    </w:p>
    <w:p w:rsidR="00F134C3" w:rsidRDefault="00F134C3" w:rsidP="00F134C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Text book</w:t>
      </w:r>
    </w:p>
    <w:p w:rsidR="000A04CE" w:rsidRDefault="00BD46CD" w:rsidP="00F134C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F134C3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r w:rsidR="00F134C3">
        <w:rPr>
          <w:rFonts w:asciiTheme="majorBidi" w:hAnsiTheme="majorBidi" w:cstheme="majorBidi"/>
          <w:sz w:val="24"/>
          <w:szCs w:val="24"/>
        </w:rPr>
        <w:t xml:space="preserve">Molecular Biology of the </w:t>
      </w:r>
      <w:proofErr w:type="spellStart"/>
      <w:r w:rsidR="00F134C3">
        <w:rPr>
          <w:rFonts w:asciiTheme="majorBidi" w:hAnsiTheme="majorBidi" w:cstheme="majorBidi"/>
          <w:sz w:val="24"/>
          <w:szCs w:val="24"/>
        </w:rPr>
        <w:t>cell,Bruce</w:t>
      </w:r>
      <w:proofErr w:type="spellEnd"/>
      <w:r w:rsidR="00F134C3">
        <w:rPr>
          <w:rFonts w:asciiTheme="majorBidi" w:hAnsiTheme="majorBidi" w:cstheme="majorBidi"/>
          <w:sz w:val="24"/>
          <w:szCs w:val="24"/>
        </w:rPr>
        <w:t xml:space="preserve"> Albert,4</w:t>
      </w:r>
      <w:r w:rsidR="00F134C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134C3">
        <w:rPr>
          <w:rFonts w:asciiTheme="majorBidi" w:hAnsiTheme="majorBidi" w:cstheme="majorBidi"/>
          <w:sz w:val="24"/>
          <w:szCs w:val="24"/>
        </w:rPr>
        <w:t xml:space="preserve"> Edition(2002).</w:t>
      </w:r>
    </w:p>
    <w:p w:rsidR="00F134C3" w:rsidRDefault="00F134C3" w:rsidP="00F134C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2-Animal biology ,grove </w:t>
      </w:r>
      <w:proofErr w:type="spellStart"/>
      <w:r>
        <w:rPr>
          <w:rFonts w:asciiTheme="majorBidi" w:hAnsiTheme="majorBidi" w:cstheme="majorBidi"/>
          <w:sz w:val="24"/>
          <w:szCs w:val="24"/>
        </w:rPr>
        <w:t>A.J.Newell</w:t>
      </w:r>
      <w:proofErr w:type="spellEnd"/>
      <w:r>
        <w:rPr>
          <w:rFonts w:asciiTheme="majorBidi" w:hAnsiTheme="majorBidi" w:cstheme="majorBidi"/>
          <w:sz w:val="24"/>
          <w:szCs w:val="24"/>
        </w:rPr>
        <w:t>. ninth edition, London(1989)</w:t>
      </w:r>
    </w:p>
    <w:p w:rsidR="00F134C3" w:rsidRPr="00F134C3" w:rsidRDefault="00F134C3" w:rsidP="00F134C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3-Elements of Medical </w:t>
      </w:r>
      <w:proofErr w:type="spellStart"/>
      <w:r>
        <w:rPr>
          <w:rFonts w:asciiTheme="majorBidi" w:hAnsiTheme="majorBidi" w:cstheme="majorBidi"/>
          <w:sz w:val="24"/>
          <w:szCs w:val="24"/>
        </w:rPr>
        <w:t>Genetics,Alan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E. </w:t>
      </w:r>
      <w:proofErr w:type="spellStart"/>
      <w:r>
        <w:rPr>
          <w:rFonts w:asciiTheme="majorBidi" w:hAnsiTheme="majorBidi" w:cstheme="majorBidi"/>
          <w:sz w:val="24"/>
          <w:szCs w:val="24"/>
        </w:rPr>
        <w:t>H.Emery</w:t>
      </w:r>
      <w:proofErr w:type="spellEnd"/>
      <w:r>
        <w:rPr>
          <w:rFonts w:asciiTheme="majorBidi" w:hAnsiTheme="majorBidi" w:cstheme="majorBidi"/>
          <w:sz w:val="24"/>
          <w:szCs w:val="24"/>
        </w:rPr>
        <w:t>, 6</w:t>
      </w:r>
      <w:r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edition, </w:t>
      </w:r>
      <w:proofErr w:type="spellStart"/>
      <w:r>
        <w:rPr>
          <w:rFonts w:asciiTheme="majorBidi" w:hAnsiTheme="majorBidi" w:cstheme="majorBidi"/>
          <w:sz w:val="24"/>
          <w:szCs w:val="24"/>
        </w:rPr>
        <w:t>Churchil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livingstone</w:t>
      </w:r>
      <w:proofErr w:type="spellEnd"/>
      <w:r w:rsidR="00334CBC">
        <w:rPr>
          <w:rFonts w:asciiTheme="majorBidi" w:hAnsiTheme="majorBidi" w:cstheme="majorBidi"/>
          <w:sz w:val="24"/>
          <w:szCs w:val="24"/>
        </w:rPr>
        <w:t xml:space="preserve">, London Melbourne and New York(1983) </w:t>
      </w:r>
    </w:p>
    <w:p w:rsidR="000A04CE" w:rsidRPr="000A04CE" w:rsidRDefault="000A04CE" w:rsidP="000A04C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sectPr w:rsidR="000A04CE" w:rsidRPr="000A04CE" w:rsidSect="00CB3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CE5"/>
    <w:multiLevelType w:val="hybridMultilevel"/>
    <w:tmpl w:val="FDF4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60D8"/>
    <w:multiLevelType w:val="hybridMultilevel"/>
    <w:tmpl w:val="1822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D4E66"/>
    <w:multiLevelType w:val="hybridMultilevel"/>
    <w:tmpl w:val="4A56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A6AEC"/>
    <w:rsid w:val="000212A9"/>
    <w:rsid w:val="00035881"/>
    <w:rsid w:val="00074514"/>
    <w:rsid w:val="000A04CE"/>
    <w:rsid w:val="0013458F"/>
    <w:rsid w:val="00161914"/>
    <w:rsid w:val="00176184"/>
    <w:rsid w:val="001D5242"/>
    <w:rsid w:val="00214F70"/>
    <w:rsid w:val="00221193"/>
    <w:rsid w:val="0027276E"/>
    <w:rsid w:val="00292ED9"/>
    <w:rsid w:val="00334CBC"/>
    <w:rsid w:val="00356C54"/>
    <w:rsid w:val="0039266C"/>
    <w:rsid w:val="00395441"/>
    <w:rsid w:val="003D0EE5"/>
    <w:rsid w:val="003D1F56"/>
    <w:rsid w:val="003D2679"/>
    <w:rsid w:val="003E12CA"/>
    <w:rsid w:val="003F3646"/>
    <w:rsid w:val="004254D4"/>
    <w:rsid w:val="00462087"/>
    <w:rsid w:val="004A7078"/>
    <w:rsid w:val="004C6997"/>
    <w:rsid w:val="004D2634"/>
    <w:rsid w:val="00602992"/>
    <w:rsid w:val="006074C0"/>
    <w:rsid w:val="00661F77"/>
    <w:rsid w:val="00667E12"/>
    <w:rsid w:val="006E4525"/>
    <w:rsid w:val="006F046A"/>
    <w:rsid w:val="00722989"/>
    <w:rsid w:val="00744552"/>
    <w:rsid w:val="0076727D"/>
    <w:rsid w:val="007A58C1"/>
    <w:rsid w:val="007E105F"/>
    <w:rsid w:val="00845FD3"/>
    <w:rsid w:val="00850E53"/>
    <w:rsid w:val="0085575C"/>
    <w:rsid w:val="008777CA"/>
    <w:rsid w:val="008903FB"/>
    <w:rsid w:val="008A2130"/>
    <w:rsid w:val="00927E06"/>
    <w:rsid w:val="00934F37"/>
    <w:rsid w:val="00971B99"/>
    <w:rsid w:val="009A62D9"/>
    <w:rsid w:val="009D0685"/>
    <w:rsid w:val="009E5F44"/>
    <w:rsid w:val="009E6656"/>
    <w:rsid w:val="00A578B8"/>
    <w:rsid w:val="00A84777"/>
    <w:rsid w:val="00A92F6F"/>
    <w:rsid w:val="00AE1435"/>
    <w:rsid w:val="00B00D6E"/>
    <w:rsid w:val="00B2564D"/>
    <w:rsid w:val="00B311FF"/>
    <w:rsid w:val="00B52625"/>
    <w:rsid w:val="00B73014"/>
    <w:rsid w:val="00BB1D9C"/>
    <w:rsid w:val="00BD46CD"/>
    <w:rsid w:val="00BE1B7A"/>
    <w:rsid w:val="00BE6A9D"/>
    <w:rsid w:val="00C049B4"/>
    <w:rsid w:val="00C273C2"/>
    <w:rsid w:val="00CA6AEC"/>
    <w:rsid w:val="00CB1E4B"/>
    <w:rsid w:val="00CB327E"/>
    <w:rsid w:val="00CE7775"/>
    <w:rsid w:val="00CF27A1"/>
    <w:rsid w:val="00D00776"/>
    <w:rsid w:val="00D236A9"/>
    <w:rsid w:val="00D472F0"/>
    <w:rsid w:val="00D619F2"/>
    <w:rsid w:val="00D71A31"/>
    <w:rsid w:val="00DA2DF5"/>
    <w:rsid w:val="00DB228A"/>
    <w:rsid w:val="00DE7CA8"/>
    <w:rsid w:val="00E1041C"/>
    <w:rsid w:val="00E14A73"/>
    <w:rsid w:val="00E24D09"/>
    <w:rsid w:val="00E83BEF"/>
    <w:rsid w:val="00EB216F"/>
    <w:rsid w:val="00EF3C11"/>
    <w:rsid w:val="00F134C3"/>
    <w:rsid w:val="00F37EEB"/>
    <w:rsid w:val="00F42D2D"/>
    <w:rsid w:val="00F84083"/>
    <w:rsid w:val="00FC1FE0"/>
    <w:rsid w:val="00FD0C61"/>
    <w:rsid w:val="00FD34C0"/>
    <w:rsid w:val="00FE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E5F44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722989"/>
    <w:rPr>
      <w:color w:val="0000FF"/>
      <w:u w:val="single"/>
    </w:rPr>
  </w:style>
  <w:style w:type="character" w:customStyle="1" w:styleId="ilfuvd">
    <w:name w:val="ilfuvd"/>
    <w:basedOn w:val="a0"/>
    <w:rsid w:val="00CF27A1"/>
  </w:style>
  <w:style w:type="paragraph" w:styleId="a5">
    <w:name w:val="List Paragraph"/>
    <w:basedOn w:val="a"/>
    <w:uiPriority w:val="34"/>
    <w:qFormat/>
    <w:rsid w:val="00B73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DELL</cp:lastModifiedBy>
  <cp:revision>51</cp:revision>
  <cp:lastPrinted>2019-10-21T19:01:00Z</cp:lastPrinted>
  <dcterms:created xsi:type="dcterms:W3CDTF">2018-10-07T15:54:00Z</dcterms:created>
  <dcterms:modified xsi:type="dcterms:W3CDTF">2019-10-22T19:00:00Z</dcterms:modified>
</cp:coreProperties>
</file>